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8978"/>
      </w:tblGrid>
      <w:tr w:rsidR="00B128FF" w:rsidTr="00B128FF">
        <w:tc>
          <w:tcPr>
            <w:tcW w:w="8978" w:type="dxa"/>
            <w:shd w:val="clear" w:color="auto" w:fill="FBD4B4" w:themeFill="accent6" w:themeFillTint="66"/>
          </w:tcPr>
          <w:p w:rsidR="00B128FF" w:rsidRDefault="00B128FF" w:rsidP="00A81870">
            <w:pPr>
              <w:pStyle w:val="Sinespaciado"/>
              <w:jc w:val="center"/>
              <w:rPr>
                <w:b/>
                <w:sz w:val="32"/>
                <w:szCs w:val="32"/>
              </w:rPr>
            </w:pPr>
            <w:r w:rsidRPr="00B128FF">
              <w:rPr>
                <w:b/>
                <w:sz w:val="36"/>
                <w:szCs w:val="32"/>
              </w:rPr>
              <w:t>ANEXO 1-B</w:t>
            </w:r>
          </w:p>
        </w:tc>
      </w:tr>
    </w:tbl>
    <w:p w:rsidR="004C30BF" w:rsidRDefault="004C30BF" w:rsidP="00A81870">
      <w:pPr>
        <w:pStyle w:val="Sinespaciado"/>
        <w:jc w:val="center"/>
        <w:rPr>
          <w:b/>
          <w:sz w:val="32"/>
          <w:szCs w:val="32"/>
        </w:rPr>
      </w:pPr>
    </w:p>
    <w:p w:rsidR="00F14E86" w:rsidRPr="00C7575C" w:rsidRDefault="00B27D2F" w:rsidP="00A81870">
      <w:pPr>
        <w:pStyle w:val="Sinespaciado"/>
        <w:jc w:val="center"/>
        <w:rPr>
          <w:b/>
          <w:sz w:val="32"/>
          <w:szCs w:val="32"/>
        </w:rPr>
      </w:pPr>
      <w:r w:rsidRPr="00C7575C">
        <w:rPr>
          <w:b/>
          <w:sz w:val="32"/>
          <w:szCs w:val="32"/>
        </w:rPr>
        <w:t>ANEXO TÉCNICO</w:t>
      </w:r>
      <w:r w:rsidR="008A0D84" w:rsidRPr="00C7575C">
        <w:rPr>
          <w:b/>
          <w:sz w:val="32"/>
          <w:szCs w:val="32"/>
        </w:rPr>
        <w:t xml:space="preserve">  </w:t>
      </w:r>
    </w:p>
    <w:p w:rsidR="00410762" w:rsidRPr="00CF09F4" w:rsidRDefault="00410762" w:rsidP="00A81870">
      <w:pPr>
        <w:pStyle w:val="Sinespaciado"/>
        <w:jc w:val="center"/>
        <w:rPr>
          <w:rFonts w:cs="Arial"/>
          <w:sz w:val="20"/>
          <w:szCs w:val="20"/>
        </w:rPr>
      </w:pPr>
      <w:r w:rsidRPr="00CF09F4">
        <w:rPr>
          <w:rFonts w:cs="Arial"/>
          <w:sz w:val="20"/>
          <w:szCs w:val="20"/>
        </w:rPr>
        <w:t>(</w:t>
      </w:r>
      <w:r w:rsidR="00EE7DC8" w:rsidRPr="00CF09F4">
        <w:rPr>
          <w:rFonts w:cs="Arial"/>
          <w:sz w:val="20"/>
          <w:szCs w:val="20"/>
        </w:rPr>
        <w:t>ADQUISICIÓN CONSOLA MEZCLADORA DE AUDIO</w:t>
      </w:r>
      <w:bookmarkStart w:id="0" w:name="_GoBack"/>
      <w:bookmarkEnd w:id="0"/>
      <w:r w:rsidR="002E0DDF">
        <w:rPr>
          <w:rFonts w:cs="Arial"/>
          <w:sz w:val="20"/>
          <w:szCs w:val="20"/>
        </w:rPr>
        <w:t>;</w:t>
      </w:r>
      <w:r w:rsidR="007655AD">
        <w:rPr>
          <w:rFonts w:cs="Arial"/>
          <w:sz w:val="20"/>
          <w:szCs w:val="20"/>
        </w:rPr>
        <w:t xml:space="preserve"> </w:t>
      </w:r>
      <w:r w:rsidR="007655AD" w:rsidRPr="00C4453B">
        <w:rPr>
          <w:rFonts w:eastAsia="Times New Roman" w:cs="Times New Roman"/>
          <w:sz w:val="20"/>
          <w:szCs w:val="20"/>
          <w:lang w:eastAsia="es-ES"/>
        </w:rPr>
        <w:t>AMPLIFICADORES DE DISTRIBUCIÓN DE AUDIO Y VIDEO</w:t>
      </w:r>
      <w:r w:rsidR="007655AD">
        <w:rPr>
          <w:rFonts w:eastAsia="Times New Roman" w:cs="Times New Roman"/>
          <w:sz w:val="20"/>
          <w:szCs w:val="20"/>
          <w:lang w:eastAsia="es-ES"/>
        </w:rPr>
        <w:t xml:space="preserve">; </w:t>
      </w:r>
      <w:r w:rsidR="007655AD" w:rsidRPr="003513D3">
        <w:rPr>
          <w:rFonts w:eastAsia="Times New Roman" w:cs="Times New Roman"/>
          <w:sz w:val="20"/>
          <w:szCs w:val="20"/>
          <w:lang w:eastAsia="es-ES"/>
        </w:rPr>
        <w:t>BAFLE AMPLIFICADO</w:t>
      </w:r>
      <w:r w:rsidR="007655AD">
        <w:rPr>
          <w:rFonts w:eastAsia="Times New Roman" w:cs="Times New Roman"/>
          <w:sz w:val="20"/>
          <w:szCs w:val="20"/>
          <w:lang w:eastAsia="es-ES"/>
        </w:rPr>
        <w:t xml:space="preserve"> Y MICRÓFONO</w:t>
      </w:r>
      <w:r w:rsidR="007655AD" w:rsidRPr="003513D3">
        <w:rPr>
          <w:rFonts w:eastAsia="Times New Roman" w:cs="Times New Roman"/>
          <w:sz w:val="20"/>
          <w:szCs w:val="20"/>
          <w:lang w:eastAsia="es-ES"/>
        </w:rPr>
        <w:t xml:space="preserve"> INALÁMBRICO CON RECEPTOR</w:t>
      </w:r>
      <w:r w:rsidRPr="00CF09F4">
        <w:rPr>
          <w:rFonts w:cs="Arial"/>
          <w:sz w:val="20"/>
          <w:szCs w:val="20"/>
        </w:rPr>
        <w:t>)</w:t>
      </w:r>
    </w:p>
    <w:p w:rsidR="00A81870" w:rsidRDefault="006021D9" w:rsidP="0014363E">
      <w:pPr>
        <w:pStyle w:val="Sinespaciado"/>
        <w:jc w:val="center"/>
        <w:rPr>
          <w:sz w:val="20"/>
          <w:szCs w:val="20"/>
        </w:rPr>
      </w:pPr>
      <w:r>
        <w:rPr>
          <w:sz w:val="20"/>
          <w:szCs w:val="20"/>
        </w:rPr>
        <w:t xml:space="preserve">     </w:t>
      </w:r>
    </w:p>
    <w:p w:rsidR="00127952" w:rsidRDefault="00127952" w:rsidP="00FE295A">
      <w:pPr>
        <w:tabs>
          <w:tab w:val="left" w:pos="3045"/>
        </w:tabs>
        <w:jc w:val="center"/>
        <w:rPr>
          <w:b/>
          <w:sz w:val="20"/>
          <w:lang w:val="es-ES"/>
        </w:rPr>
      </w:pPr>
    </w:p>
    <w:tbl>
      <w:tblPr>
        <w:tblStyle w:val="Tablaconcuadrcula"/>
        <w:tblW w:w="3912" w:type="pct"/>
        <w:jc w:val="center"/>
        <w:tblLook w:val="01E0" w:firstRow="1" w:lastRow="1" w:firstColumn="1" w:lastColumn="1" w:noHBand="0" w:noVBand="0"/>
      </w:tblPr>
      <w:tblGrid>
        <w:gridCol w:w="1530"/>
        <w:gridCol w:w="5554"/>
      </w:tblGrid>
      <w:tr w:rsidR="00F75F04" w:rsidRPr="00127952" w:rsidTr="00F75F04">
        <w:trPr>
          <w:trHeight w:val="250"/>
          <w:jc w:val="center"/>
        </w:trPr>
        <w:tc>
          <w:tcPr>
            <w:tcW w:w="1530" w:type="dxa"/>
            <w:vAlign w:val="center"/>
            <w:hideMark/>
          </w:tcPr>
          <w:p w:rsidR="00F75F04" w:rsidRPr="00127952" w:rsidRDefault="00F75F04" w:rsidP="000E0229">
            <w:pPr>
              <w:jc w:val="center"/>
              <w:rPr>
                <w:rFonts w:eastAsia="Times New Roman" w:cs="Times New Roman"/>
                <w:b/>
                <w:bCs/>
                <w:iCs/>
                <w:sz w:val="20"/>
                <w:szCs w:val="20"/>
                <w:lang w:eastAsia="es-ES"/>
              </w:rPr>
            </w:pPr>
            <w:r w:rsidRPr="00127952">
              <w:rPr>
                <w:rFonts w:eastAsia="Times New Roman" w:cs="Times New Roman"/>
                <w:b/>
                <w:bCs/>
                <w:iCs/>
                <w:sz w:val="20"/>
                <w:szCs w:val="20"/>
                <w:lang w:eastAsia="es-ES"/>
              </w:rPr>
              <w:t>PARTIDA</w:t>
            </w:r>
          </w:p>
        </w:tc>
        <w:tc>
          <w:tcPr>
            <w:tcW w:w="5553" w:type="dxa"/>
            <w:vAlign w:val="center"/>
            <w:hideMark/>
          </w:tcPr>
          <w:p w:rsidR="00F75F04" w:rsidRPr="00127952" w:rsidRDefault="00F75F04" w:rsidP="000E0229">
            <w:pPr>
              <w:jc w:val="center"/>
              <w:rPr>
                <w:rFonts w:eastAsia="Times New Roman" w:cs="Times New Roman"/>
                <w:b/>
                <w:bCs/>
                <w:iCs/>
                <w:sz w:val="20"/>
                <w:szCs w:val="20"/>
                <w:lang w:eastAsia="es-ES"/>
              </w:rPr>
            </w:pPr>
            <w:r w:rsidRPr="00127952">
              <w:rPr>
                <w:rFonts w:eastAsia="Times New Roman" w:cs="Times New Roman"/>
                <w:b/>
                <w:bCs/>
                <w:iCs/>
                <w:sz w:val="20"/>
                <w:szCs w:val="20"/>
                <w:lang w:eastAsia="es-ES"/>
              </w:rPr>
              <w:t>NOMBRE</w:t>
            </w:r>
          </w:p>
        </w:tc>
      </w:tr>
      <w:tr w:rsidR="00F75F04" w:rsidRPr="00127952" w:rsidTr="00F75F04">
        <w:trPr>
          <w:trHeight w:val="310"/>
          <w:jc w:val="center"/>
        </w:trPr>
        <w:tc>
          <w:tcPr>
            <w:tcW w:w="1530" w:type="dxa"/>
            <w:vAlign w:val="center"/>
            <w:hideMark/>
          </w:tcPr>
          <w:p w:rsidR="00F75F04" w:rsidRPr="00127952" w:rsidRDefault="00F75F04" w:rsidP="000E0229">
            <w:pPr>
              <w:jc w:val="center"/>
              <w:rPr>
                <w:rFonts w:eastAsia="Times New Roman" w:cs="Times New Roman"/>
                <w:bCs/>
                <w:iCs/>
                <w:sz w:val="20"/>
                <w:szCs w:val="20"/>
                <w:lang w:eastAsia="es-ES"/>
              </w:rPr>
            </w:pPr>
            <w:r w:rsidRPr="00127952">
              <w:rPr>
                <w:rFonts w:eastAsia="Times New Roman" w:cs="Times New Roman"/>
                <w:bCs/>
                <w:iCs/>
                <w:sz w:val="20"/>
                <w:szCs w:val="20"/>
                <w:lang w:eastAsia="es-ES"/>
              </w:rPr>
              <w:t>PARTIDA 1</w:t>
            </w:r>
          </w:p>
        </w:tc>
        <w:tc>
          <w:tcPr>
            <w:tcW w:w="5553" w:type="dxa"/>
            <w:vAlign w:val="center"/>
          </w:tcPr>
          <w:p w:rsidR="00F75F04" w:rsidRPr="00127952" w:rsidRDefault="00F75F04" w:rsidP="00B00C50">
            <w:pPr>
              <w:tabs>
                <w:tab w:val="left" w:pos="3045"/>
              </w:tabs>
              <w:rPr>
                <w:rFonts w:eastAsia="Times New Roman" w:cs="Times New Roman"/>
                <w:sz w:val="20"/>
                <w:szCs w:val="20"/>
                <w:lang w:eastAsia="es-ES"/>
              </w:rPr>
            </w:pPr>
            <w:r w:rsidRPr="00CF09F4">
              <w:rPr>
                <w:rFonts w:cs="Arial"/>
                <w:sz w:val="20"/>
                <w:szCs w:val="20"/>
              </w:rPr>
              <w:t>CONSOLA MEZCLADORA DE AUDIO</w:t>
            </w:r>
          </w:p>
        </w:tc>
      </w:tr>
      <w:tr w:rsidR="00F75F04" w:rsidRPr="00127952" w:rsidTr="00F75F04">
        <w:trPr>
          <w:trHeight w:val="498"/>
          <w:jc w:val="center"/>
        </w:trPr>
        <w:tc>
          <w:tcPr>
            <w:tcW w:w="1530" w:type="dxa"/>
            <w:vAlign w:val="center"/>
          </w:tcPr>
          <w:p w:rsidR="00F75F04" w:rsidRPr="007D5A35" w:rsidRDefault="00F75F04" w:rsidP="007D5A35">
            <w:pPr>
              <w:jc w:val="center"/>
              <w:rPr>
                <w:rFonts w:eastAsia="Times New Roman" w:cs="Times New Roman"/>
                <w:bCs/>
                <w:iCs/>
                <w:sz w:val="20"/>
                <w:szCs w:val="20"/>
                <w:lang w:eastAsia="es-ES"/>
              </w:rPr>
            </w:pPr>
            <w:r w:rsidRPr="007D5A35">
              <w:rPr>
                <w:rFonts w:eastAsia="Times New Roman" w:cs="Times New Roman"/>
                <w:bCs/>
                <w:iCs/>
                <w:sz w:val="20"/>
                <w:szCs w:val="20"/>
                <w:lang w:eastAsia="es-ES"/>
              </w:rPr>
              <w:t>PARTIDA 2</w:t>
            </w:r>
          </w:p>
        </w:tc>
        <w:tc>
          <w:tcPr>
            <w:tcW w:w="5553" w:type="dxa"/>
            <w:vAlign w:val="bottom"/>
          </w:tcPr>
          <w:p w:rsidR="00F75F04" w:rsidRPr="00127952" w:rsidRDefault="00F75F04" w:rsidP="00B00C50">
            <w:pPr>
              <w:rPr>
                <w:rFonts w:eastAsia="Times New Roman" w:cs="Times New Roman"/>
                <w:sz w:val="20"/>
                <w:szCs w:val="20"/>
                <w:lang w:eastAsia="es-ES"/>
              </w:rPr>
            </w:pPr>
            <w:r w:rsidRPr="00C4453B">
              <w:rPr>
                <w:rFonts w:eastAsia="Times New Roman" w:cs="Times New Roman"/>
                <w:sz w:val="20"/>
                <w:szCs w:val="20"/>
                <w:lang w:eastAsia="es-ES"/>
              </w:rPr>
              <w:t>AMPLIFICADORES DE DISTRIBUCIÓN DE AUDIO Y VIDEO</w:t>
            </w:r>
          </w:p>
        </w:tc>
      </w:tr>
      <w:tr w:rsidR="00F75F04" w:rsidRPr="00127952" w:rsidTr="00F75F04">
        <w:trPr>
          <w:trHeight w:val="294"/>
          <w:jc w:val="center"/>
        </w:trPr>
        <w:tc>
          <w:tcPr>
            <w:tcW w:w="1530" w:type="dxa"/>
            <w:vAlign w:val="center"/>
          </w:tcPr>
          <w:p w:rsidR="00F75F04" w:rsidRPr="007D5A35" w:rsidRDefault="00F75F04" w:rsidP="000E0229">
            <w:pPr>
              <w:jc w:val="center"/>
              <w:rPr>
                <w:rFonts w:eastAsia="Times New Roman" w:cs="Times New Roman"/>
                <w:bCs/>
                <w:iCs/>
                <w:sz w:val="20"/>
                <w:szCs w:val="20"/>
                <w:lang w:eastAsia="es-ES"/>
              </w:rPr>
            </w:pPr>
            <w:r w:rsidRPr="007D5A35">
              <w:rPr>
                <w:rFonts w:eastAsia="Times New Roman" w:cs="Times New Roman"/>
                <w:bCs/>
                <w:iCs/>
                <w:sz w:val="20"/>
                <w:szCs w:val="20"/>
                <w:lang w:eastAsia="es-ES"/>
              </w:rPr>
              <w:t>PARTIDA 3</w:t>
            </w:r>
          </w:p>
        </w:tc>
        <w:tc>
          <w:tcPr>
            <w:tcW w:w="5553" w:type="dxa"/>
            <w:vAlign w:val="bottom"/>
          </w:tcPr>
          <w:p w:rsidR="00F75F04" w:rsidRPr="00127952" w:rsidRDefault="00F75F04" w:rsidP="00B00C50">
            <w:pPr>
              <w:rPr>
                <w:rFonts w:eastAsia="Times New Roman" w:cs="Times New Roman"/>
                <w:sz w:val="20"/>
                <w:szCs w:val="20"/>
                <w:lang w:eastAsia="es-ES"/>
              </w:rPr>
            </w:pPr>
            <w:r w:rsidRPr="003513D3">
              <w:rPr>
                <w:rFonts w:eastAsia="Times New Roman" w:cs="Times New Roman"/>
                <w:sz w:val="20"/>
                <w:szCs w:val="20"/>
                <w:lang w:eastAsia="es-ES"/>
              </w:rPr>
              <w:t>BAFLE AMPLIFICADO</w:t>
            </w:r>
          </w:p>
        </w:tc>
      </w:tr>
      <w:tr w:rsidR="00F75F04" w:rsidRPr="00127952" w:rsidTr="00F75F04">
        <w:trPr>
          <w:trHeight w:val="340"/>
          <w:jc w:val="center"/>
        </w:trPr>
        <w:tc>
          <w:tcPr>
            <w:tcW w:w="1530" w:type="dxa"/>
            <w:vAlign w:val="center"/>
          </w:tcPr>
          <w:p w:rsidR="00F75F04" w:rsidRPr="007D5A35" w:rsidRDefault="00F75F04" w:rsidP="000E0229">
            <w:pPr>
              <w:jc w:val="center"/>
              <w:rPr>
                <w:rFonts w:eastAsia="Times New Roman" w:cs="Times New Roman"/>
                <w:bCs/>
                <w:iCs/>
                <w:sz w:val="20"/>
                <w:szCs w:val="20"/>
                <w:lang w:eastAsia="es-ES"/>
              </w:rPr>
            </w:pPr>
            <w:r w:rsidRPr="007D5A35">
              <w:rPr>
                <w:rFonts w:eastAsia="Times New Roman" w:cs="Times New Roman"/>
                <w:bCs/>
                <w:iCs/>
                <w:sz w:val="20"/>
                <w:szCs w:val="20"/>
                <w:lang w:eastAsia="es-ES"/>
              </w:rPr>
              <w:t>PARTIDA 4</w:t>
            </w:r>
          </w:p>
        </w:tc>
        <w:tc>
          <w:tcPr>
            <w:tcW w:w="5553" w:type="dxa"/>
            <w:vAlign w:val="center"/>
          </w:tcPr>
          <w:p w:rsidR="00F75F04" w:rsidRPr="00127952" w:rsidRDefault="00F75F04" w:rsidP="00B00C50">
            <w:pPr>
              <w:rPr>
                <w:rFonts w:eastAsia="Times New Roman" w:cs="Times New Roman"/>
                <w:sz w:val="20"/>
                <w:szCs w:val="20"/>
                <w:lang w:eastAsia="es-ES"/>
              </w:rPr>
            </w:pPr>
            <w:r w:rsidRPr="003513D3">
              <w:rPr>
                <w:rFonts w:eastAsia="Times New Roman" w:cs="Times New Roman"/>
                <w:sz w:val="20"/>
                <w:szCs w:val="20"/>
                <w:lang w:eastAsia="es-ES"/>
              </w:rPr>
              <w:t>MICRÓFONO INALÁMBRICO CON RECEPTOR</w:t>
            </w:r>
            <w:r>
              <w:rPr>
                <w:rFonts w:eastAsia="Times New Roman" w:cs="Times New Roman"/>
                <w:sz w:val="20"/>
                <w:szCs w:val="20"/>
                <w:lang w:eastAsia="es-ES"/>
              </w:rPr>
              <w:t xml:space="preserve"> </w:t>
            </w:r>
            <w:r>
              <w:rPr>
                <w:rFonts w:cs="Arial"/>
                <w:sz w:val="20"/>
                <w:szCs w:val="20"/>
              </w:rPr>
              <w:t>DOBLE</w:t>
            </w:r>
          </w:p>
        </w:tc>
      </w:tr>
    </w:tbl>
    <w:p w:rsidR="00C4453B" w:rsidRDefault="00C4453B" w:rsidP="0014363E">
      <w:pPr>
        <w:pStyle w:val="Sinespaciado"/>
        <w:jc w:val="center"/>
        <w:rPr>
          <w:sz w:val="20"/>
          <w:szCs w:val="20"/>
        </w:rPr>
      </w:pPr>
    </w:p>
    <w:p w:rsidR="00F308F2" w:rsidRDefault="00F308F2" w:rsidP="0014363E">
      <w:pPr>
        <w:pStyle w:val="Sinespaciado"/>
        <w:jc w:val="center"/>
        <w:rPr>
          <w:sz w:val="20"/>
          <w:szCs w:val="20"/>
        </w:rPr>
      </w:pPr>
    </w:p>
    <w:p w:rsidR="008657D1" w:rsidRDefault="00C4453B" w:rsidP="008657D1">
      <w:pPr>
        <w:pStyle w:val="Sinespaciado"/>
        <w:jc w:val="center"/>
        <w:rPr>
          <w:b/>
          <w:sz w:val="20"/>
          <w:lang w:val="es-ES"/>
        </w:rPr>
      </w:pPr>
      <w:r w:rsidRPr="001E3CBC">
        <w:rPr>
          <w:b/>
          <w:sz w:val="20"/>
          <w:lang w:val="es-ES"/>
        </w:rPr>
        <w:t>PARTIDA</w:t>
      </w:r>
      <w:r w:rsidR="00F308F2">
        <w:rPr>
          <w:b/>
          <w:sz w:val="20"/>
          <w:lang w:val="es-ES"/>
        </w:rPr>
        <w:t xml:space="preserve"> 1</w:t>
      </w:r>
    </w:p>
    <w:p w:rsidR="0014363E" w:rsidRDefault="002E0DDF" w:rsidP="008657D1">
      <w:pPr>
        <w:pStyle w:val="Sinespaciado"/>
        <w:jc w:val="center"/>
        <w:rPr>
          <w:b/>
          <w:sz w:val="20"/>
          <w:lang w:val="es-ES"/>
        </w:rPr>
      </w:pPr>
      <w:r w:rsidRPr="002E0DDF">
        <w:rPr>
          <w:b/>
          <w:sz w:val="20"/>
          <w:lang w:val="es-ES"/>
        </w:rPr>
        <w:t>CONSOLA MEZCLADORA DE AUDIO</w:t>
      </w:r>
    </w:p>
    <w:p w:rsidR="00C4453B" w:rsidRPr="0014363E" w:rsidRDefault="00C4453B" w:rsidP="0014363E">
      <w:pPr>
        <w:pStyle w:val="Sinespaciado"/>
        <w:jc w:val="center"/>
        <w:rPr>
          <w:sz w:val="20"/>
          <w:szCs w:val="20"/>
        </w:rPr>
      </w:pPr>
    </w:p>
    <w:p w:rsidR="00410762" w:rsidRPr="00400CF7" w:rsidRDefault="008C5A54" w:rsidP="00410762">
      <w:pPr>
        <w:jc w:val="both"/>
        <w:rPr>
          <w:rFonts w:cs="Arial"/>
          <w:b/>
          <w:sz w:val="20"/>
          <w:szCs w:val="20"/>
          <w:u w:val="double"/>
        </w:rPr>
      </w:pPr>
      <w:r w:rsidRPr="00400CF7">
        <w:rPr>
          <w:rFonts w:cs="Arial"/>
          <w:b/>
          <w:sz w:val="20"/>
          <w:szCs w:val="20"/>
          <w:u w:val="double"/>
        </w:rPr>
        <w:t>OBJETO DE CONTRATACIÓN</w:t>
      </w:r>
    </w:p>
    <w:p w:rsidR="00397CC6" w:rsidRPr="00CF09F4" w:rsidRDefault="00EE7DC8" w:rsidP="0054104D">
      <w:pPr>
        <w:spacing w:before="100" w:beforeAutospacing="1"/>
        <w:jc w:val="both"/>
        <w:rPr>
          <w:rFonts w:cs="Arial"/>
          <w:sz w:val="20"/>
          <w:szCs w:val="20"/>
        </w:rPr>
      </w:pPr>
      <w:r w:rsidRPr="00CF09F4">
        <w:rPr>
          <w:rFonts w:cs="Arial"/>
          <w:sz w:val="20"/>
          <w:szCs w:val="20"/>
          <w:shd w:val="clear" w:color="auto" w:fill="FFFFFF"/>
        </w:rPr>
        <w:t>EL AUDIO ES DE VITAL IMPORTANCIA PARA LA IMPARTICIÓN DE CLASES, DEBIDO AL TAMAÑO DE NUESTRAS AULAS SE VUELVE ALGO NECESARIO EL CONTAR CON CONSOLAS MEZCLADORAS LAS CUALES AL MISMO TIEMPO PROPORCIONAN EL AUDIO PARA NUESTRO EQUIPO DE VIDEOGRABACIÓN Y</w:t>
      </w:r>
      <w:r w:rsidR="001573A7">
        <w:rPr>
          <w:rFonts w:cs="Arial"/>
          <w:sz w:val="20"/>
          <w:szCs w:val="20"/>
          <w:shd w:val="clear" w:color="auto" w:fill="FFFFFF"/>
        </w:rPr>
        <w:t xml:space="preserve"> TAMBIEN</w:t>
      </w:r>
      <w:r w:rsidRPr="00CF09F4">
        <w:rPr>
          <w:rFonts w:cs="Arial"/>
          <w:sz w:val="20"/>
          <w:szCs w:val="20"/>
          <w:shd w:val="clear" w:color="auto" w:fill="FFFFFF"/>
        </w:rPr>
        <w:t xml:space="preserve"> AL SISTEMA DE VIDEOCONFERENCIA. EN LA ESCUELA JUDICIAL DE LA CIUDAD DE MÉXICO CONTAMOS CON 14 AULAS, UN AUDITORIO Y UN SALÓN DE USOS MÚLTIPLES, SE PRETENDE DOTAR A LA MAYORÍA DE ESTOS LUGARES CON UNA UNIDAD MEZCLADORA.</w:t>
      </w:r>
      <w:r w:rsidR="006C068F" w:rsidRPr="00CF09F4">
        <w:rPr>
          <w:rFonts w:cs="Arial"/>
          <w:sz w:val="20"/>
          <w:szCs w:val="20"/>
        </w:rPr>
        <w:t xml:space="preserve"> </w:t>
      </w:r>
    </w:p>
    <w:p w:rsidR="00DA7242" w:rsidRDefault="008C5A54" w:rsidP="00C97AE1">
      <w:pPr>
        <w:spacing w:before="100" w:beforeAutospacing="1"/>
        <w:jc w:val="both"/>
        <w:rPr>
          <w:rFonts w:cs="Arial"/>
          <w:b/>
          <w:sz w:val="20"/>
          <w:szCs w:val="20"/>
          <w:u w:val="double"/>
        </w:rPr>
      </w:pPr>
      <w:r w:rsidRPr="00400CF7">
        <w:rPr>
          <w:rFonts w:cs="Arial"/>
          <w:b/>
          <w:sz w:val="20"/>
          <w:szCs w:val="20"/>
          <w:u w:val="double"/>
        </w:rPr>
        <w:t>BIENES DE ADJUDICACIÓN</w:t>
      </w:r>
    </w:p>
    <w:tbl>
      <w:tblPr>
        <w:tblStyle w:val="Tablaconcuadrcula"/>
        <w:tblW w:w="0" w:type="auto"/>
        <w:tblLook w:val="04A0" w:firstRow="1" w:lastRow="0" w:firstColumn="1" w:lastColumn="0" w:noHBand="0" w:noVBand="1"/>
      </w:tblPr>
      <w:tblGrid>
        <w:gridCol w:w="5070"/>
        <w:gridCol w:w="3908"/>
      </w:tblGrid>
      <w:tr w:rsidR="00A64D30" w:rsidTr="004C30BF">
        <w:tc>
          <w:tcPr>
            <w:tcW w:w="5070" w:type="dxa"/>
          </w:tcPr>
          <w:p w:rsidR="00A64D30" w:rsidRPr="004C30BF" w:rsidRDefault="00A64D30" w:rsidP="004C30BF">
            <w:pPr>
              <w:spacing w:before="100" w:beforeAutospacing="1"/>
              <w:jc w:val="center"/>
              <w:rPr>
                <w:rFonts w:cs="Arial"/>
                <w:b/>
                <w:sz w:val="20"/>
                <w:szCs w:val="20"/>
              </w:rPr>
            </w:pPr>
            <w:r w:rsidRPr="004C30BF">
              <w:rPr>
                <w:rFonts w:cs="Arial"/>
                <w:b/>
                <w:sz w:val="20"/>
                <w:szCs w:val="20"/>
              </w:rPr>
              <w:t>Nombre del dispositivo</w:t>
            </w:r>
          </w:p>
        </w:tc>
        <w:tc>
          <w:tcPr>
            <w:tcW w:w="3908" w:type="dxa"/>
          </w:tcPr>
          <w:p w:rsidR="00A64D30" w:rsidRPr="004C30BF" w:rsidRDefault="00A64D30" w:rsidP="004C30BF">
            <w:pPr>
              <w:spacing w:before="100" w:beforeAutospacing="1"/>
              <w:jc w:val="center"/>
              <w:rPr>
                <w:rFonts w:cs="Arial"/>
                <w:b/>
                <w:sz w:val="20"/>
                <w:szCs w:val="20"/>
              </w:rPr>
            </w:pPr>
            <w:r w:rsidRPr="004C30BF">
              <w:rPr>
                <w:rFonts w:cs="Arial"/>
                <w:b/>
                <w:sz w:val="20"/>
                <w:szCs w:val="20"/>
              </w:rPr>
              <w:t>Cantidad (equipos)</w:t>
            </w:r>
          </w:p>
        </w:tc>
      </w:tr>
      <w:tr w:rsidR="00A64D30" w:rsidTr="004C30BF">
        <w:tc>
          <w:tcPr>
            <w:tcW w:w="5070" w:type="dxa"/>
          </w:tcPr>
          <w:p w:rsidR="00A64D30" w:rsidRPr="00A64D30" w:rsidRDefault="00A64D30" w:rsidP="00C97AE1">
            <w:pPr>
              <w:spacing w:before="100" w:beforeAutospacing="1"/>
              <w:jc w:val="both"/>
              <w:rPr>
                <w:rFonts w:eastAsia="Times New Roman" w:cs="Arial"/>
                <w:sz w:val="20"/>
                <w:szCs w:val="20"/>
                <w:lang w:eastAsia="es-MX"/>
              </w:rPr>
            </w:pPr>
            <w:r w:rsidRPr="00CF09F4">
              <w:rPr>
                <w:rFonts w:cs="Arial"/>
                <w:sz w:val="20"/>
                <w:szCs w:val="20"/>
              </w:rPr>
              <w:t>CONSOLA MEZCLADORA DE AUDIO</w:t>
            </w:r>
          </w:p>
        </w:tc>
        <w:tc>
          <w:tcPr>
            <w:tcW w:w="3908" w:type="dxa"/>
          </w:tcPr>
          <w:p w:rsidR="00A64D30" w:rsidRPr="004C30BF" w:rsidRDefault="004C30BF" w:rsidP="004C30BF">
            <w:pPr>
              <w:spacing w:before="100" w:beforeAutospacing="1"/>
              <w:jc w:val="center"/>
              <w:rPr>
                <w:rFonts w:cs="Arial"/>
                <w:sz w:val="20"/>
                <w:szCs w:val="20"/>
              </w:rPr>
            </w:pPr>
            <w:r w:rsidRPr="004C30BF">
              <w:rPr>
                <w:rFonts w:cs="Arial"/>
                <w:sz w:val="20"/>
                <w:szCs w:val="20"/>
              </w:rPr>
              <w:t>4 UNIDADES</w:t>
            </w:r>
          </w:p>
        </w:tc>
      </w:tr>
    </w:tbl>
    <w:p w:rsidR="00F308F2" w:rsidRDefault="00F308F2" w:rsidP="001E1BC2">
      <w:pPr>
        <w:pStyle w:val="Sinespaciado"/>
        <w:jc w:val="center"/>
        <w:rPr>
          <w:rFonts w:cs="Arial"/>
          <w:b/>
          <w:sz w:val="20"/>
          <w:szCs w:val="20"/>
          <w:u w:val="single"/>
          <w:lang w:eastAsia="es-MX"/>
        </w:rPr>
      </w:pPr>
    </w:p>
    <w:p w:rsidR="00F308F2" w:rsidRDefault="00F308F2" w:rsidP="001E1BC2">
      <w:pPr>
        <w:pStyle w:val="Sinespaciado"/>
        <w:jc w:val="center"/>
        <w:rPr>
          <w:rFonts w:cs="Arial"/>
          <w:b/>
          <w:sz w:val="20"/>
          <w:szCs w:val="20"/>
          <w:u w:val="single"/>
          <w:lang w:eastAsia="es-MX"/>
        </w:rPr>
      </w:pPr>
    </w:p>
    <w:p w:rsidR="008657D1" w:rsidRPr="008657D1" w:rsidRDefault="008657D1" w:rsidP="008657D1">
      <w:pPr>
        <w:spacing w:before="100" w:beforeAutospacing="1"/>
        <w:jc w:val="both"/>
        <w:rPr>
          <w:rFonts w:cs="Arial"/>
          <w:b/>
          <w:sz w:val="20"/>
          <w:szCs w:val="20"/>
          <w:u w:val="double"/>
        </w:rPr>
      </w:pPr>
      <w:r w:rsidRPr="008657D1">
        <w:rPr>
          <w:rFonts w:cs="Arial"/>
          <w:b/>
          <w:sz w:val="20"/>
          <w:szCs w:val="20"/>
          <w:u w:val="double"/>
        </w:rPr>
        <w:t>ESPECIFICACIONES TÉCNICAS</w:t>
      </w:r>
      <w:r>
        <w:rPr>
          <w:rFonts w:cs="Arial"/>
          <w:b/>
          <w:sz w:val="20"/>
          <w:szCs w:val="20"/>
          <w:u w:val="double"/>
        </w:rPr>
        <w:t>.</w:t>
      </w:r>
    </w:p>
    <w:p w:rsidR="00F03BDC" w:rsidRDefault="008657D1" w:rsidP="008657D1">
      <w:pPr>
        <w:pStyle w:val="Sinespaciado"/>
        <w:jc w:val="center"/>
        <w:rPr>
          <w:rFonts w:cs="Arial"/>
          <w:sz w:val="20"/>
          <w:szCs w:val="20"/>
          <w:u w:val="single"/>
          <w:lang w:eastAsia="es-MX"/>
        </w:rPr>
      </w:pPr>
      <w:r w:rsidRPr="00DA7242">
        <w:rPr>
          <w:rFonts w:cs="Arial"/>
          <w:sz w:val="20"/>
          <w:szCs w:val="20"/>
          <w:u w:val="single"/>
          <w:lang w:eastAsia="es-MX"/>
        </w:rPr>
        <w:t xml:space="preserve"> </w:t>
      </w:r>
      <w:r w:rsidR="00E7622A" w:rsidRPr="00DA7242">
        <w:rPr>
          <w:rFonts w:cs="Arial"/>
          <w:sz w:val="20"/>
          <w:szCs w:val="20"/>
          <w:u w:val="single"/>
          <w:lang w:eastAsia="es-MX"/>
        </w:rPr>
        <w:t>“</w:t>
      </w:r>
      <w:r w:rsidR="00CF09F4" w:rsidRPr="00DA7242">
        <w:rPr>
          <w:rFonts w:cs="Arial"/>
          <w:sz w:val="20"/>
          <w:szCs w:val="20"/>
          <w:u w:val="single"/>
        </w:rPr>
        <w:t>CONSOLA MEZCLADORA DE AUDIO</w:t>
      </w:r>
      <w:r w:rsidR="00E7622A" w:rsidRPr="00DA7242">
        <w:rPr>
          <w:rFonts w:cs="Arial"/>
          <w:sz w:val="20"/>
          <w:szCs w:val="20"/>
          <w:u w:val="single"/>
          <w:lang w:eastAsia="es-MX"/>
        </w:rPr>
        <w:t>”</w:t>
      </w:r>
    </w:p>
    <w:p w:rsidR="00F308F2" w:rsidRDefault="00F308F2" w:rsidP="00F308F2">
      <w:pPr>
        <w:pStyle w:val="Sinespaciado"/>
        <w:jc w:val="center"/>
        <w:rPr>
          <w:rFonts w:cs="Arial"/>
          <w:sz w:val="20"/>
          <w:szCs w:val="20"/>
          <w:u w:val="single"/>
          <w:lang w:eastAsia="es-MX"/>
        </w:rPr>
      </w:pPr>
    </w:p>
    <w:p w:rsidR="00F308F2" w:rsidRPr="00F308F2" w:rsidRDefault="00F308F2" w:rsidP="00F308F2">
      <w:pPr>
        <w:pStyle w:val="Sinespaciado"/>
        <w:jc w:val="center"/>
        <w:rPr>
          <w:rFonts w:cs="Arial"/>
          <w:sz w:val="20"/>
          <w:szCs w:val="20"/>
          <w:u w:val="single"/>
          <w:lang w:eastAsia="es-MX"/>
        </w:rPr>
      </w:pPr>
    </w:p>
    <w:p w:rsidR="00CF09F4" w:rsidRPr="00DA77DA" w:rsidRDefault="00CF09F4" w:rsidP="00CF09F4">
      <w:pPr>
        <w:numPr>
          <w:ilvl w:val="0"/>
          <w:numId w:val="2"/>
        </w:numPr>
        <w:shd w:val="clear" w:color="auto" w:fill="FFFFFF"/>
        <w:spacing w:after="0" w:line="270" w:lineRule="atLeast"/>
        <w:jc w:val="both"/>
        <w:textAlignment w:val="baseline"/>
        <w:rPr>
          <w:rFonts w:cs="Arial"/>
          <w:sz w:val="20"/>
          <w:szCs w:val="20"/>
          <w:lang w:eastAsia="es-MX"/>
        </w:rPr>
      </w:pPr>
      <w:r w:rsidRPr="00DA77DA">
        <w:rPr>
          <w:rFonts w:cs="Arial"/>
          <w:sz w:val="20"/>
          <w:szCs w:val="20"/>
          <w:lang w:eastAsia="es-MX"/>
        </w:rPr>
        <w:t>MEZCLADORA ANALÓGICA DE 16 CANALES CON E/S FIREWIRE A 24 BITS/96KHZ</w:t>
      </w:r>
    </w:p>
    <w:p w:rsidR="00CF09F4" w:rsidRPr="00DA77DA" w:rsidRDefault="00CF09F4" w:rsidP="00CF09F4">
      <w:pPr>
        <w:numPr>
          <w:ilvl w:val="0"/>
          <w:numId w:val="2"/>
        </w:numPr>
        <w:shd w:val="clear" w:color="auto" w:fill="FFFFFF"/>
        <w:spacing w:after="0" w:line="270" w:lineRule="atLeast"/>
        <w:jc w:val="both"/>
        <w:textAlignment w:val="baseline"/>
        <w:rPr>
          <w:rFonts w:cs="Arial"/>
          <w:sz w:val="20"/>
          <w:szCs w:val="20"/>
          <w:lang w:eastAsia="es-MX"/>
        </w:rPr>
      </w:pPr>
      <w:r w:rsidRPr="00DA77DA">
        <w:rPr>
          <w:rFonts w:cs="Arial"/>
          <w:sz w:val="20"/>
          <w:szCs w:val="20"/>
          <w:lang w:eastAsia="es-MX"/>
        </w:rPr>
        <w:t>NUEVOS PREAMPLIFICADORES DE MICRÓFONO ONYX CON UN SONIDO COMPARABLE AL DE UNIDADES DE GAMA PROFESIONAL</w:t>
      </w:r>
    </w:p>
    <w:p w:rsidR="00CF09F4" w:rsidRPr="00DA77DA" w:rsidRDefault="00CF09F4" w:rsidP="00CF09F4">
      <w:pPr>
        <w:numPr>
          <w:ilvl w:val="0"/>
          <w:numId w:val="2"/>
        </w:numPr>
        <w:shd w:val="clear" w:color="auto" w:fill="FFFFFF"/>
        <w:spacing w:after="0" w:line="270" w:lineRule="atLeast"/>
        <w:jc w:val="both"/>
        <w:textAlignment w:val="baseline"/>
        <w:rPr>
          <w:rFonts w:cs="Arial"/>
          <w:sz w:val="20"/>
          <w:szCs w:val="20"/>
          <w:lang w:eastAsia="es-MX"/>
        </w:rPr>
      </w:pPr>
      <w:r w:rsidRPr="00DA77DA">
        <w:rPr>
          <w:rFonts w:cs="Arial"/>
          <w:sz w:val="20"/>
          <w:szCs w:val="20"/>
          <w:lang w:eastAsia="es-MX"/>
        </w:rPr>
        <w:lastRenderedPageBreak/>
        <w:t>NUEVO EQ PERKINS DE 4 BANDAS CON MEDIOS TIPO SWEEP EN LOS CANALES DE MICRÓFONO Y LÍNEA</w:t>
      </w:r>
    </w:p>
    <w:p w:rsidR="00CF09F4" w:rsidRPr="00DA77DA" w:rsidRDefault="00CF09F4" w:rsidP="00CF09F4">
      <w:pPr>
        <w:numPr>
          <w:ilvl w:val="0"/>
          <w:numId w:val="2"/>
        </w:numPr>
        <w:shd w:val="clear" w:color="auto" w:fill="FFFFFF"/>
        <w:spacing w:after="0" w:line="270" w:lineRule="atLeast"/>
        <w:jc w:val="both"/>
        <w:textAlignment w:val="baseline"/>
        <w:rPr>
          <w:rFonts w:cs="Arial"/>
          <w:sz w:val="20"/>
          <w:szCs w:val="20"/>
          <w:lang w:eastAsia="es-MX"/>
        </w:rPr>
      </w:pPr>
      <w:r w:rsidRPr="00DA77DA">
        <w:rPr>
          <w:rFonts w:cs="Arial"/>
          <w:sz w:val="20"/>
          <w:szCs w:val="20"/>
          <w:lang w:eastAsia="es-MX"/>
        </w:rPr>
        <w:t>EQ PERKINS DE 3 BANDAS EN CANALES DE LÍNEA ESTÉREO</w:t>
      </w:r>
    </w:p>
    <w:p w:rsidR="00CF09F4" w:rsidRPr="00DA77DA" w:rsidRDefault="00CF09F4" w:rsidP="00CF09F4">
      <w:pPr>
        <w:numPr>
          <w:ilvl w:val="0"/>
          <w:numId w:val="2"/>
        </w:numPr>
        <w:shd w:val="clear" w:color="auto" w:fill="FFFFFF"/>
        <w:spacing w:after="0" w:line="270" w:lineRule="atLeast"/>
        <w:jc w:val="both"/>
        <w:textAlignment w:val="baseline"/>
        <w:rPr>
          <w:rFonts w:cs="Arial"/>
          <w:sz w:val="20"/>
          <w:szCs w:val="20"/>
          <w:lang w:eastAsia="es-MX"/>
        </w:rPr>
      </w:pPr>
      <w:r w:rsidRPr="00DA77DA">
        <w:rPr>
          <w:rFonts w:cs="Arial"/>
          <w:sz w:val="20"/>
          <w:szCs w:val="20"/>
          <w:lang w:eastAsia="es-MX"/>
        </w:rPr>
        <w:t>ROUTING FIREWIRE 16X2, INCLUYENDO ENVÍOS AUXILIARES Y ASIGNACIÓN PRE/POST EQ PARA TODOS LOS CANALES</w:t>
      </w:r>
    </w:p>
    <w:p w:rsidR="00CF09F4" w:rsidRPr="00DA77DA" w:rsidRDefault="00CF09F4" w:rsidP="00CF09F4">
      <w:pPr>
        <w:numPr>
          <w:ilvl w:val="0"/>
          <w:numId w:val="2"/>
        </w:numPr>
        <w:shd w:val="clear" w:color="auto" w:fill="FFFFFF"/>
        <w:spacing w:after="0" w:line="270" w:lineRule="atLeast"/>
        <w:jc w:val="both"/>
        <w:textAlignment w:val="baseline"/>
        <w:rPr>
          <w:rFonts w:cs="Arial"/>
          <w:sz w:val="20"/>
          <w:szCs w:val="20"/>
          <w:lang w:eastAsia="es-MX"/>
        </w:rPr>
      </w:pPr>
      <w:r w:rsidRPr="00DA77DA">
        <w:rPr>
          <w:rFonts w:cs="Arial"/>
          <w:sz w:val="20"/>
          <w:szCs w:val="20"/>
          <w:lang w:eastAsia="es-MX"/>
        </w:rPr>
        <w:t>4 ENVÍOS AUXILIARES CON ASIGNACIÓN PRE/POST</w:t>
      </w:r>
    </w:p>
    <w:p w:rsidR="00CF09F4" w:rsidRPr="00DA77DA" w:rsidRDefault="00CF09F4" w:rsidP="00CF09F4">
      <w:pPr>
        <w:numPr>
          <w:ilvl w:val="0"/>
          <w:numId w:val="2"/>
        </w:numPr>
        <w:shd w:val="clear" w:color="auto" w:fill="FFFFFF"/>
        <w:spacing w:after="0" w:line="270" w:lineRule="atLeast"/>
        <w:jc w:val="both"/>
        <w:textAlignment w:val="baseline"/>
        <w:rPr>
          <w:rFonts w:cs="Arial"/>
          <w:sz w:val="20"/>
          <w:szCs w:val="20"/>
          <w:lang w:eastAsia="es-MX"/>
        </w:rPr>
      </w:pPr>
      <w:r w:rsidRPr="00DA77DA">
        <w:rPr>
          <w:rFonts w:cs="Arial"/>
          <w:sz w:val="20"/>
          <w:szCs w:val="20"/>
          <w:lang w:eastAsia="es-MX"/>
        </w:rPr>
        <w:t>SUAVES FADERS DE 60MM EN LOS CANALES Y EN EL MASTER</w:t>
      </w:r>
    </w:p>
    <w:p w:rsidR="00CF09F4" w:rsidRPr="00DA77DA" w:rsidRDefault="00CF09F4" w:rsidP="00CF09F4">
      <w:pPr>
        <w:numPr>
          <w:ilvl w:val="0"/>
          <w:numId w:val="2"/>
        </w:numPr>
        <w:shd w:val="clear" w:color="auto" w:fill="FFFFFF"/>
        <w:spacing w:after="0" w:line="270" w:lineRule="atLeast"/>
        <w:jc w:val="both"/>
        <w:textAlignment w:val="baseline"/>
        <w:rPr>
          <w:rFonts w:cs="Arial"/>
          <w:sz w:val="20"/>
          <w:szCs w:val="20"/>
          <w:lang w:eastAsia="es-MX"/>
        </w:rPr>
      </w:pPr>
      <w:r w:rsidRPr="00DA77DA">
        <w:rPr>
          <w:rFonts w:cs="Arial"/>
          <w:sz w:val="20"/>
          <w:szCs w:val="20"/>
          <w:lang w:eastAsia="es-MX"/>
        </w:rPr>
        <w:t>DI INTEGRADA EN LOS DOS PRIMEROS CANALES PARA LA CONEXIÓN DIRECTA DE GUITARRAS, BAJOS, ETC.</w:t>
      </w:r>
    </w:p>
    <w:p w:rsidR="00CF09F4" w:rsidRPr="00DA77DA" w:rsidRDefault="00CF09F4" w:rsidP="00CF09F4">
      <w:pPr>
        <w:numPr>
          <w:ilvl w:val="0"/>
          <w:numId w:val="2"/>
        </w:numPr>
        <w:shd w:val="clear" w:color="auto" w:fill="FFFFFF"/>
        <w:spacing w:after="0" w:line="270" w:lineRule="atLeast"/>
        <w:jc w:val="both"/>
        <w:textAlignment w:val="baseline"/>
        <w:rPr>
          <w:rFonts w:cs="Arial"/>
          <w:sz w:val="20"/>
          <w:szCs w:val="20"/>
          <w:lang w:eastAsia="es-MX"/>
        </w:rPr>
      </w:pPr>
      <w:r w:rsidRPr="00DA77DA">
        <w:rPr>
          <w:rFonts w:cs="Arial"/>
          <w:sz w:val="20"/>
          <w:szCs w:val="20"/>
          <w:lang w:eastAsia="es-MX"/>
        </w:rPr>
        <w:t>CONMUTADORES INDIVIDUALES DE ALIMENTACIÓN PHANTOM DE 48V EN TODAS LAS ENTRADAS DE MICRÓFONO</w:t>
      </w:r>
    </w:p>
    <w:p w:rsidR="00CF09F4" w:rsidRPr="00DA77DA" w:rsidRDefault="00CF09F4" w:rsidP="00CF09F4">
      <w:pPr>
        <w:numPr>
          <w:ilvl w:val="0"/>
          <w:numId w:val="2"/>
        </w:numPr>
        <w:shd w:val="clear" w:color="auto" w:fill="FFFFFF"/>
        <w:spacing w:after="0" w:line="270" w:lineRule="atLeast"/>
        <w:jc w:val="both"/>
        <w:textAlignment w:val="baseline"/>
        <w:rPr>
          <w:rFonts w:cs="Arial"/>
          <w:sz w:val="20"/>
          <w:szCs w:val="20"/>
          <w:lang w:eastAsia="es-MX"/>
        </w:rPr>
      </w:pPr>
      <w:r w:rsidRPr="00DA77DA">
        <w:rPr>
          <w:rFonts w:cs="Arial"/>
          <w:sz w:val="20"/>
          <w:szCs w:val="20"/>
          <w:lang w:eastAsia="es-MX"/>
        </w:rPr>
        <w:t>SECCIÓN TALKBACK CON MICRÓFONO INTEGRADO ROUTING FLEXIBLE</w:t>
      </w:r>
    </w:p>
    <w:p w:rsidR="00CF09F4" w:rsidRPr="00DA77DA" w:rsidRDefault="00CF09F4" w:rsidP="00CF09F4">
      <w:pPr>
        <w:numPr>
          <w:ilvl w:val="0"/>
          <w:numId w:val="2"/>
        </w:numPr>
        <w:shd w:val="clear" w:color="auto" w:fill="FFFFFF"/>
        <w:spacing w:after="0" w:line="270" w:lineRule="atLeast"/>
        <w:jc w:val="both"/>
        <w:textAlignment w:val="baseline"/>
        <w:rPr>
          <w:rFonts w:cs="Arial"/>
          <w:sz w:val="20"/>
          <w:szCs w:val="20"/>
          <w:lang w:eastAsia="es-MX"/>
        </w:rPr>
      </w:pPr>
      <w:r w:rsidRPr="00DA77DA">
        <w:rPr>
          <w:rFonts w:cs="Arial"/>
          <w:sz w:val="20"/>
          <w:szCs w:val="20"/>
          <w:lang w:eastAsia="es-MX"/>
        </w:rPr>
        <w:t>FUENTE DE ALIMENTACIÓN CONMUTABLE “PLANET EARTH” PARA SU USO EN TODO EL MUNDO</w:t>
      </w:r>
    </w:p>
    <w:p w:rsidR="00CF09F4" w:rsidRPr="00DA77DA" w:rsidRDefault="00CF09F4" w:rsidP="00CF09F4">
      <w:pPr>
        <w:numPr>
          <w:ilvl w:val="0"/>
          <w:numId w:val="2"/>
        </w:numPr>
        <w:shd w:val="clear" w:color="auto" w:fill="FFFFFF"/>
        <w:spacing w:after="0" w:line="270" w:lineRule="atLeast"/>
        <w:jc w:val="both"/>
        <w:textAlignment w:val="baseline"/>
        <w:rPr>
          <w:rFonts w:cs="Arial"/>
          <w:sz w:val="20"/>
          <w:szCs w:val="20"/>
          <w:lang w:eastAsia="es-MX"/>
        </w:rPr>
      </w:pPr>
      <w:r w:rsidRPr="00DA77DA">
        <w:rPr>
          <w:rFonts w:cs="Arial"/>
          <w:sz w:val="20"/>
          <w:szCs w:val="20"/>
          <w:lang w:eastAsia="es-MX"/>
        </w:rPr>
        <w:t>KIT DE MONTAJE EN RACK (OPCIONAL)</w:t>
      </w:r>
    </w:p>
    <w:p w:rsidR="00CF09F4" w:rsidRDefault="00CF09F4" w:rsidP="00CF09F4">
      <w:pPr>
        <w:numPr>
          <w:ilvl w:val="0"/>
          <w:numId w:val="2"/>
        </w:numPr>
        <w:shd w:val="clear" w:color="auto" w:fill="FFFFFF"/>
        <w:spacing w:after="0" w:line="270" w:lineRule="atLeast"/>
        <w:jc w:val="both"/>
        <w:textAlignment w:val="baseline"/>
        <w:rPr>
          <w:rFonts w:cs="Arial"/>
          <w:sz w:val="20"/>
          <w:szCs w:val="20"/>
          <w:lang w:eastAsia="es-MX"/>
        </w:rPr>
      </w:pPr>
      <w:r w:rsidRPr="00DA77DA">
        <w:rPr>
          <w:rFonts w:cs="Arial"/>
          <w:sz w:val="20"/>
          <w:szCs w:val="20"/>
          <w:lang w:eastAsia="es-MX"/>
        </w:rPr>
        <w:t>INTEGRACIÓN DE  TRACKTION 3 EL SOFTWARE DE PRODUCCIÓN MUSICAL PARA MAC O PC</w:t>
      </w:r>
    </w:p>
    <w:p w:rsidR="00B16CD9" w:rsidRPr="00DA77DA" w:rsidRDefault="00B16CD9" w:rsidP="00CF09F4">
      <w:pPr>
        <w:numPr>
          <w:ilvl w:val="0"/>
          <w:numId w:val="2"/>
        </w:numPr>
        <w:shd w:val="clear" w:color="auto" w:fill="FFFFFF"/>
        <w:spacing w:after="0" w:line="270" w:lineRule="atLeast"/>
        <w:jc w:val="both"/>
        <w:textAlignment w:val="baseline"/>
        <w:rPr>
          <w:rFonts w:cs="Arial"/>
          <w:sz w:val="20"/>
          <w:szCs w:val="20"/>
          <w:lang w:eastAsia="es-MX"/>
        </w:rPr>
      </w:pPr>
      <w:r>
        <w:rPr>
          <w:rFonts w:cs="Arial"/>
          <w:sz w:val="20"/>
          <w:szCs w:val="20"/>
          <w:lang w:eastAsia="es-MX"/>
        </w:rPr>
        <w:t>MANUAL DE USUARIO</w:t>
      </w:r>
    </w:p>
    <w:p w:rsidR="00446CCD" w:rsidRPr="00DA77DA" w:rsidRDefault="00446CCD" w:rsidP="00CF09F4">
      <w:pPr>
        <w:pStyle w:val="Prrafodelista"/>
        <w:spacing w:after="0" w:line="240" w:lineRule="auto"/>
        <w:jc w:val="both"/>
        <w:rPr>
          <w:rFonts w:ascii="Arial" w:eastAsia="Times New Roman" w:hAnsi="Arial" w:cs="Arial"/>
          <w:sz w:val="20"/>
          <w:szCs w:val="20"/>
          <w:lang w:eastAsia="es-MX"/>
        </w:rPr>
      </w:pPr>
    </w:p>
    <w:p w:rsidR="00AD0609" w:rsidRPr="00DA77DA" w:rsidRDefault="00AD0609" w:rsidP="00AD0609">
      <w:pPr>
        <w:spacing w:after="0" w:line="240" w:lineRule="auto"/>
        <w:ind w:left="720"/>
        <w:jc w:val="both"/>
        <w:rPr>
          <w:rFonts w:eastAsia="Times New Roman" w:cs="Arial"/>
          <w:sz w:val="20"/>
          <w:szCs w:val="20"/>
          <w:lang w:eastAsia="es-MX"/>
        </w:rPr>
      </w:pPr>
    </w:p>
    <w:p w:rsidR="008657D1" w:rsidRPr="00D277C5" w:rsidRDefault="008657D1" w:rsidP="008657D1">
      <w:pPr>
        <w:ind w:left="708"/>
        <w:jc w:val="both"/>
        <w:rPr>
          <w:sz w:val="20"/>
          <w:szCs w:val="20"/>
        </w:rPr>
      </w:pPr>
      <w:r w:rsidRPr="00D277C5">
        <w:rPr>
          <w:sz w:val="20"/>
          <w:szCs w:val="20"/>
        </w:rPr>
        <w:t>PUEDE SER CUALQUIER MARCA QUE CUMPLA CON LAS CARACTERÍSTICAS, PARA LO CUAL EN CASO DE CONSIDERARLO NECESARIO, SE DEBERÁN ADJUNTAR LOS FOLLETOS O CATÁLOGOS CORRESPONDIENTES.</w:t>
      </w:r>
    </w:p>
    <w:p w:rsidR="008657D1" w:rsidRDefault="00F308F2" w:rsidP="008657D1">
      <w:pPr>
        <w:pStyle w:val="Sinespaciado"/>
        <w:jc w:val="center"/>
        <w:rPr>
          <w:b/>
          <w:sz w:val="20"/>
          <w:lang w:val="es-ES"/>
        </w:rPr>
      </w:pPr>
      <w:r w:rsidRPr="001E3CBC">
        <w:rPr>
          <w:b/>
          <w:sz w:val="20"/>
          <w:lang w:val="es-ES"/>
        </w:rPr>
        <w:t>PARTIDA</w:t>
      </w:r>
      <w:r>
        <w:rPr>
          <w:b/>
          <w:sz w:val="20"/>
          <w:lang w:val="es-ES"/>
        </w:rPr>
        <w:t xml:space="preserve"> 2</w:t>
      </w:r>
    </w:p>
    <w:p w:rsidR="008657D1" w:rsidRDefault="008657D1" w:rsidP="00F308F2">
      <w:pPr>
        <w:pStyle w:val="Sinespaciado"/>
        <w:rPr>
          <w:b/>
          <w:sz w:val="20"/>
          <w:lang w:val="es-ES"/>
        </w:rPr>
      </w:pPr>
    </w:p>
    <w:p w:rsidR="00F308F2" w:rsidRDefault="00F308F2" w:rsidP="00F308F2">
      <w:pPr>
        <w:pStyle w:val="Sinespaciado"/>
        <w:rPr>
          <w:b/>
          <w:sz w:val="20"/>
          <w:lang w:val="es-ES"/>
        </w:rPr>
      </w:pPr>
      <w:r w:rsidRPr="00F308F2">
        <w:rPr>
          <w:rFonts w:eastAsia="Times New Roman" w:cs="Times New Roman"/>
          <w:b/>
          <w:sz w:val="20"/>
          <w:szCs w:val="20"/>
          <w:lang w:eastAsia="es-ES"/>
        </w:rPr>
        <w:t>AMPLIFICADORES DE DISTRIBUCIÓN DE AUDIO Y VIDEO</w:t>
      </w:r>
    </w:p>
    <w:p w:rsidR="00F308F2" w:rsidRDefault="00F308F2" w:rsidP="00AD0609">
      <w:pPr>
        <w:spacing w:after="0" w:line="240" w:lineRule="auto"/>
        <w:rPr>
          <w:b/>
          <w:sz w:val="20"/>
          <w:lang w:val="es-ES"/>
        </w:rPr>
      </w:pPr>
    </w:p>
    <w:p w:rsidR="006B4C32" w:rsidRPr="00400CF7" w:rsidRDefault="006B4C32" w:rsidP="006B4C32">
      <w:pPr>
        <w:jc w:val="both"/>
        <w:rPr>
          <w:rFonts w:cs="Arial"/>
          <w:b/>
          <w:sz w:val="20"/>
          <w:szCs w:val="20"/>
          <w:u w:val="double"/>
        </w:rPr>
      </w:pPr>
      <w:r w:rsidRPr="00400CF7">
        <w:rPr>
          <w:rFonts w:cs="Arial"/>
          <w:b/>
          <w:sz w:val="20"/>
          <w:szCs w:val="20"/>
          <w:u w:val="double"/>
        </w:rPr>
        <w:t>OBJETO DE CONTRATACIÓN</w:t>
      </w:r>
    </w:p>
    <w:p w:rsidR="00DA7242" w:rsidRPr="00D13834" w:rsidRDefault="006B4C32" w:rsidP="006B4C32">
      <w:pPr>
        <w:spacing w:before="11"/>
        <w:ind w:right="49"/>
        <w:jc w:val="both"/>
        <w:rPr>
          <w:rFonts w:cs="Arial"/>
          <w:color w:val="000000"/>
          <w:sz w:val="20"/>
          <w:szCs w:val="20"/>
          <w:shd w:val="clear" w:color="auto" w:fill="FFFFFF"/>
        </w:rPr>
      </w:pPr>
      <w:r>
        <w:rPr>
          <w:rFonts w:cs="Arial"/>
          <w:color w:val="000000"/>
          <w:sz w:val="20"/>
          <w:szCs w:val="20"/>
          <w:shd w:val="clear" w:color="auto" w:fill="FFFFFF"/>
        </w:rPr>
        <w:t>DURANTE UN EVENTO, MUCHAS VECES ES NECESARIO TRASMITIR LA MISMA SEÑAL DE AUDIO Y VIDEO A DIFERENTES LUGARES FÍSICOS, POR LO TANTO REQUERIMOS DIEZ AMPLIFICADORES DE AUDIO Y VIDEO.</w:t>
      </w:r>
    </w:p>
    <w:p w:rsidR="006B4C32" w:rsidRDefault="006B4C32" w:rsidP="006B4C32">
      <w:pPr>
        <w:spacing w:before="100" w:beforeAutospacing="1"/>
        <w:jc w:val="both"/>
        <w:rPr>
          <w:rFonts w:cs="Arial"/>
          <w:b/>
          <w:sz w:val="20"/>
          <w:szCs w:val="20"/>
          <w:u w:val="double"/>
        </w:rPr>
      </w:pPr>
      <w:r w:rsidRPr="00400CF7">
        <w:rPr>
          <w:rFonts w:cs="Arial"/>
          <w:b/>
          <w:sz w:val="20"/>
          <w:szCs w:val="20"/>
          <w:u w:val="double"/>
        </w:rPr>
        <w:t>BIENES DE ADJUDICACIÓN</w:t>
      </w:r>
      <w:r w:rsidR="00F308F2">
        <w:rPr>
          <w:rFonts w:cs="Arial"/>
          <w:b/>
          <w:sz w:val="20"/>
          <w:szCs w:val="20"/>
          <w:u w:val="double"/>
        </w:rPr>
        <w:t>.</w:t>
      </w:r>
    </w:p>
    <w:tbl>
      <w:tblPr>
        <w:tblStyle w:val="Tablaconcuadrcula"/>
        <w:tblW w:w="0" w:type="auto"/>
        <w:tblLook w:val="04A0" w:firstRow="1" w:lastRow="0" w:firstColumn="1" w:lastColumn="0" w:noHBand="0" w:noVBand="1"/>
      </w:tblPr>
      <w:tblGrid>
        <w:gridCol w:w="5070"/>
        <w:gridCol w:w="3908"/>
      </w:tblGrid>
      <w:tr w:rsidR="00F308F2" w:rsidTr="002539B1">
        <w:tc>
          <w:tcPr>
            <w:tcW w:w="5070" w:type="dxa"/>
          </w:tcPr>
          <w:p w:rsidR="00F308F2" w:rsidRPr="004C30BF" w:rsidRDefault="00F308F2" w:rsidP="002539B1">
            <w:pPr>
              <w:spacing w:before="100" w:beforeAutospacing="1"/>
              <w:jc w:val="center"/>
              <w:rPr>
                <w:rFonts w:cs="Arial"/>
                <w:b/>
                <w:sz w:val="20"/>
                <w:szCs w:val="20"/>
              </w:rPr>
            </w:pPr>
            <w:r w:rsidRPr="004C30BF">
              <w:rPr>
                <w:rFonts w:cs="Arial"/>
                <w:b/>
                <w:sz w:val="20"/>
                <w:szCs w:val="20"/>
              </w:rPr>
              <w:t>Nombre del dispositivo</w:t>
            </w:r>
          </w:p>
        </w:tc>
        <w:tc>
          <w:tcPr>
            <w:tcW w:w="3908" w:type="dxa"/>
          </w:tcPr>
          <w:p w:rsidR="00F308F2" w:rsidRPr="004C30BF" w:rsidRDefault="00F308F2" w:rsidP="002539B1">
            <w:pPr>
              <w:spacing w:before="100" w:beforeAutospacing="1"/>
              <w:jc w:val="center"/>
              <w:rPr>
                <w:rFonts w:cs="Arial"/>
                <w:b/>
                <w:sz w:val="20"/>
                <w:szCs w:val="20"/>
              </w:rPr>
            </w:pPr>
            <w:r w:rsidRPr="004C30BF">
              <w:rPr>
                <w:rFonts w:cs="Arial"/>
                <w:b/>
                <w:sz w:val="20"/>
                <w:szCs w:val="20"/>
              </w:rPr>
              <w:t>Cantidad (equipos)</w:t>
            </w:r>
          </w:p>
        </w:tc>
      </w:tr>
      <w:tr w:rsidR="00F308F2" w:rsidTr="002539B1">
        <w:tc>
          <w:tcPr>
            <w:tcW w:w="5070" w:type="dxa"/>
          </w:tcPr>
          <w:p w:rsidR="00F308F2" w:rsidRPr="00A64D30" w:rsidRDefault="00F308F2" w:rsidP="002539B1">
            <w:pPr>
              <w:spacing w:before="100" w:beforeAutospacing="1"/>
              <w:jc w:val="both"/>
              <w:rPr>
                <w:rFonts w:eastAsia="Times New Roman" w:cs="Arial"/>
                <w:sz w:val="20"/>
                <w:szCs w:val="20"/>
                <w:lang w:eastAsia="es-MX"/>
              </w:rPr>
            </w:pPr>
            <w:r w:rsidRPr="00B37A5A">
              <w:rPr>
                <w:sz w:val="20"/>
                <w:szCs w:val="20"/>
              </w:rPr>
              <w:t>AMPLIFICADOR DE DISTRIBUCIÓN DE AUDIO Y VIDEO</w:t>
            </w:r>
          </w:p>
        </w:tc>
        <w:tc>
          <w:tcPr>
            <w:tcW w:w="3908" w:type="dxa"/>
          </w:tcPr>
          <w:p w:rsidR="00F308F2" w:rsidRPr="004C30BF" w:rsidRDefault="00F308F2" w:rsidP="002539B1">
            <w:pPr>
              <w:spacing w:before="100" w:beforeAutospacing="1"/>
              <w:jc w:val="center"/>
              <w:rPr>
                <w:rFonts w:cs="Arial"/>
                <w:sz w:val="20"/>
                <w:szCs w:val="20"/>
              </w:rPr>
            </w:pPr>
            <w:r>
              <w:rPr>
                <w:rFonts w:cs="Arial"/>
                <w:sz w:val="20"/>
                <w:szCs w:val="20"/>
              </w:rPr>
              <w:t>10</w:t>
            </w:r>
            <w:r w:rsidRPr="004C30BF">
              <w:rPr>
                <w:rFonts w:cs="Arial"/>
                <w:sz w:val="20"/>
                <w:szCs w:val="20"/>
              </w:rPr>
              <w:t xml:space="preserve"> UNIDADES</w:t>
            </w:r>
          </w:p>
        </w:tc>
      </w:tr>
    </w:tbl>
    <w:p w:rsidR="00F308F2" w:rsidRDefault="00F308F2" w:rsidP="001E1BC2">
      <w:pPr>
        <w:pStyle w:val="Sinespaciado"/>
        <w:jc w:val="center"/>
        <w:rPr>
          <w:rFonts w:cs="Arial"/>
          <w:b/>
          <w:sz w:val="20"/>
          <w:szCs w:val="20"/>
          <w:u w:val="single"/>
          <w:lang w:eastAsia="es-MX"/>
        </w:rPr>
      </w:pPr>
    </w:p>
    <w:p w:rsidR="00F308F2" w:rsidRDefault="00F308F2" w:rsidP="001E1BC2">
      <w:pPr>
        <w:pStyle w:val="Sinespaciado"/>
        <w:jc w:val="center"/>
        <w:rPr>
          <w:rFonts w:cs="Arial"/>
          <w:b/>
          <w:sz w:val="20"/>
          <w:szCs w:val="20"/>
          <w:u w:val="single"/>
          <w:lang w:eastAsia="es-MX"/>
        </w:rPr>
      </w:pPr>
    </w:p>
    <w:p w:rsidR="00D33476" w:rsidRDefault="00D33476" w:rsidP="008657D1">
      <w:pPr>
        <w:spacing w:before="100" w:beforeAutospacing="1"/>
        <w:jc w:val="both"/>
        <w:rPr>
          <w:rFonts w:cs="Arial"/>
          <w:b/>
          <w:sz w:val="20"/>
          <w:szCs w:val="20"/>
          <w:u w:val="double"/>
        </w:rPr>
      </w:pPr>
    </w:p>
    <w:p w:rsidR="00D33476" w:rsidRDefault="00D33476" w:rsidP="008657D1">
      <w:pPr>
        <w:spacing w:before="100" w:beforeAutospacing="1"/>
        <w:jc w:val="both"/>
        <w:rPr>
          <w:rFonts w:cs="Arial"/>
          <w:b/>
          <w:sz w:val="20"/>
          <w:szCs w:val="20"/>
          <w:u w:val="double"/>
        </w:rPr>
      </w:pPr>
    </w:p>
    <w:p w:rsidR="00D33476" w:rsidRDefault="00D33476" w:rsidP="008657D1">
      <w:pPr>
        <w:spacing w:before="100" w:beforeAutospacing="1"/>
        <w:jc w:val="both"/>
        <w:rPr>
          <w:rFonts w:cs="Arial"/>
          <w:b/>
          <w:sz w:val="20"/>
          <w:szCs w:val="20"/>
          <w:u w:val="double"/>
        </w:rPr>
      </w:pPr>
    </w:p>
    <w:p w:rsidR="008657D1" w:rsidRPr="008657D1" w:rsidRDefault="008657D1" w:rsidP="008657D1">
      <w:pPr>
        <w:spacing w:before="100" w:beforeAutospacing="1"/>
        <w:jc w:val="both"/>
        <w:rPr>
          <w:rFonts w:cs="Arial"/>
          <w:b/>
          <w:sz w:val="20"/>
          <w:szCs w:val="20"/>
          <w:u w:val="double"/>
        </w:rPr>
      </w:pPr>
      <w:r w:rsidRPr="008657D1">
        <w:rPr>
          <w:rFonts w:cs="Arial"/>
          <w:b/>
          <w:sz w:val="20"/>
          <w:szCs w:val="20"/>
          <w:u w:val="double"/>
        </w:rPr>
        <w:t>ESPECIFICACIONES TÉCNICAS</w:t>
      </w:r>
      <w:r>
        <w:rPr>
          <w:rFonts w:cs="Arial"/>
          <w:b/>
          <w:sz w:val="20"/>
          <w:szCs w:val="20"/>
          <w:u w:val="double"/>
        </w:rPr>
        <w:t>.</w:t>
      </w:r>
    </w:p>
    <w:p w:rsidR="006B4C32" w:rsidRPr="00384F31" w:rsidRDefault="008657D1" w:rsidP="001E1BC2">
      <w:pPr>
        <w:pStyle w:val="Sinespaciado"/>
        <w:jc w:val="center"/>
        <w:rPr>
          <w:rFonts w:cs="Arial"/>
          <w:sz w:val="20"/>
          <w:szCs w:val="20"/>
          <w:u w:val="single"/>
        </w:rPr>
      </w:pPr>
      <w:r w:rsidRPr="00DA7242">
        <w:rPr>
          <w:rFonts w:cs="Arial"/>
          <w:sz w:val="20"/>
          <w:szCs w:val="20"/>
          <w:u w:val="single"/>
        </w:rPr>
        <w:t xml:space="preserve"> </w:t>
      </w:r>
      <w:r w:rsidR="006B4C32" w:rsidRPr="00DA7242">
        <w:rPr>
          <w:rFonts w:cs="Arial"/>
          <w:sz w:val="20"/>
          <w:szCs w:val="20"/>
          <w:u w:val="single"/>
        </w:rPr>
        <w:t>“</w:t>
      </w:r>
      <w:r w:rsidR="006B4C32" w:rsidRPr="00DA7242">
        <w:rPr>
          <w:sz w:val="20"/>
          <w:szCs w:val="20"/>
          <w:u w:val="single"/>
        </w:rPr>
        <w:t>AMPLIFICADOR DE DISTRIBUCIÓN DE AUDIO Y VIDEO</w:t>
      </w:r>
      <w:r w:rsidR="006B4C32" w:rsidRPr="00DA7242">
        <w:rPr>
          <w:rFonts w:cs="Arial"/>
          <w:sz w:val="20"/>
          <w:szCs w:val="20"/>
          <w:u w:val="single"/>
        </w:rPr>
        <w:t>”</w:t>
      </w:r>
    </w:p>
    <w:p w:rsidR="006B4C32" w:rsidRDefault="006B4C32" w:rsidP="00F308F2">
      <w:pPr>
        <w:pStyle w:val="Sinespaciado"/>
        <w:rPr>
          <w:rFonts w:cs="Arial"/>
          <w:sz w:val="20"/>
          <w:szCs w:val="20"/>
          <w:lang w:eastAsia="es-MX"/>
        </w:rPr>
      </w:pPr>
    </w:p>
    <w:p w:rsidR="00F308F2" w:rsidRDefault="00F308F2" w:rsidP="00F308F2">
      <w:pPr>
        <w:pStyle w:val="Sinespaciado"/>
        <w:rPr>
          <w:rFonts w:cs="Arial"/>
          <w:sz w:val="20"/>
          <w:szCs w:val="20"/>
          <w:lang w:eastAsia="es-MX"/>
        </w:rPr>
      </w:pP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4 SALIDAS HDMI DE UNA SOLA FUENTE</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SOPORTA RESOLUCIONES DE VIDEO HASTA ULTRA HD / 4K</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COMPATIBLE CON HDCP</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ECUALIZACIÓN Y RE-CLOCKING PARA UNA CALIDAD DE SEÑAL ÓPTIMA</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GESTIÓN AUTOMÁTICA DE EDID: AJUSTES PREDETERMINADOS DE FÁBRICA Y EMULACIÓN EDID</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INDICADORES LED DE ENTRADA Y SALIDA ACTIVOS</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ESPECIFICACIÓN TÉCNICA GENERAL DE UHD-140</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MODELO</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UHD-140</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TIPO DE ENTRADA</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ENLACE ÚNICO HDMI, 1PORT</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TIPO DE SALIDA</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HDMI ENLACE ÚNICO, 4PORT,</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RESOLUCIÓN GRÁFICA</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VGA / SVGA / XGA / UXGA / WUXGA</w:t>
      </w:r>
    </w:p>
    <w:p w:rsidR="006B4C32" w:rsidRPr="004154F1" w:rsidRDefault="006B4C32" w:rsidP="006B4C32">
      <w:pPr>
        <w:pStyle w:val="Prrafodelista"/>
        <w:numPr>
          <w:ilvl w:val="0"/>
          <w:numId w:val="6"/>
        </w:numPr>
        <w:spacing w:after="0" w:line="240" w:lineRule="auto"/>
        <w:rPr>
          <w:rFonts w:ascii="Arial" w:hAnsi="Arial" w:cs="Arial"/>
          <w:sz w:val="20"/>
          <w:szCs w:val="20"/>
          <w:lang w:val="en-US"/>
        </w:rPr>
      </w:pPr>
      <w:r w:rsidRPr="004154F1">
        <w:rPr>
          <w:rFonts w:ascii="Arial" w:hAnsi="Arial" w:cs="Arial"/>
          <w:sz w:val="20"/>
          <w:szCs w:val="20"/>
          <w:lang w:val="en-US"/>
        </w:rPr>
        <w:t>480I / P, 720I / P, 1080I / P @ 60HZ, 4K2K @ 30HZ</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TIPO DE CONECTOR</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JACK DE ALIMENTACIÓN DE CC</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HDMI 19 PIN FEMENINO</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SERIAL FEMENINO</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FORMATO SOPORTADO</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DDWG DVI 1.0</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HDMI 1.4</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COMPATIBLE CON HDCP</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SÍ</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FUENTE DE ALIMENTACIÓN</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DC + 5V, 2A MAX</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DIMENSIÓN (ANCHO X PROFUNDIDAD X ALTURA)</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6.6 "X 3.96" X 1.58 "(167 X 100.5 X 40 MM)</w:t>
      </w:r>
    </w:p>
    <w:p w:rsidR="006B4C32" w:rsidRPr="004154F1"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PESO</w:t>
      </w:r>
    </w:p>
    <w:p w:rsidR="006B4C32" w:rsidRDefault="006B4C32" w:rsidP="006B4C32">
      <w:pPr>
        <w:pStyle w:val="Prrafodelista"/>
        <w:numPr>
          <w:ilvl w:val="0"/>
          <w:numId w:val="6"/>
        </w:numPr>
        <w:spacing w:after="0" w:line="240" w:lineRule="auto"/>
        <w:rPr>
          <w:rFonts w:ascii="Arial" w:hAnsi="Arial" w:cs="Arial"/>
          <w:sz w:val="20"/>
          <w:szCs w:val="20"/>
        </w:rPr>
      </w:pPr>
      <w:r w:rsidRPr="004154F1">
        <w:rPr>
          <w:rFonts w:ascii="Arial" w:hAnsi="Arial" w:cs="Arial"/>
          <w:sz w:val="20"/>
          <w:szCs w:val="20"/>
        </w:rPr>
        <w:t>1,0 LIBRAS (0,46 KG)</w:t>
      </w:r>
    </w:p>
    <w:p w:rsidR="006B4C32" w:rsidRPr="00C103AC" w:rsidRDefault="006B4C32" w:rsidP="006B4C32">
      <w:pPr>
        <w:pStyle w:val="Prrafodelista"/>
        <w:numPr>
          <w:ilvl w:val="0"/>
          <w:numId w:val="6"/>
        </w:num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MANUAL DE USUARIO</w:t>
      </w:r>
    </w:p>
    <w:p w:rsidR="006B4C32" w:rsidRPr="00AD0609" w:rsidRDefault="006B4C32" w:rsidP="006B4C32">
      <w:pPr>
        <w:spacing w:after="0" w:line="240" w:lineRule="auto"/>
        <w:ind w:left="720"/>
        <w:jc w:val="both"/>
        <w:rPr>
          <w:rFonts w:eastAsia="Times New Roman" w:cs="Arial"/>
          <w:color w:val="000000"/>
          <w:sz w:val="20"/>
          <w:szCs w:val="20"/>
          <w:lang w:eastAsia="es-MX"/>
        </w:rPr>
      </w:pPr>
    </w:p>
    <w:p w:rsidR="008657D1" w:rsidRPr="00874745" w:rsidRDefault="008657D1" w:rsidP="008657D1">
      <w:pPr>
        <w:ind w:left="708"/>
        <w:jc w:val="both"/>
        <w:rPr>
          <w:sz w:val="20"/>
          <w:szCs w:val="20"/>
        </w:rPr>
      </w:pPr>
      <w:r w:rsidRPr="00874745">
        <w:rPr>
          <w:sz w:val="20"/>
          <w:szCs w:val="20"/>
        </w:rPr>
        <w:t>PUEDE SER CUALQUIER MARCA QUE CUMPLA CON LAS CARACTERÍSTICAS, PARA LO CUAL EN CASO DE CONSIDERARLO NECESARIO, SE DEBERÁN ADJUNTAR LOS FOLLETOS O CATÁLOGOS CORRESPONDIENTES.</w:t>
      </w:r>
    </w:p>
    <w:p w:rsidR="006B4C32" w:rsidRDefault="006B4C32" w:rsidP="00AD0609">
      <w:pPr>
        <w:spacing w:after="0" w:line="240" w:lineRule="auto"/>
        <w:rPr>
          <w:rFonts w:eastAsia="Times New Roman" w:cs="Arial"/>
          <w:bCs/>
          <w:color w:val="000000"/>
          <w:sz w:val="20"/>
          <w:szCs w:val="20"/>
          <w:lang w:eastAsia="es-MX"/>
        </w:rPr>
      </w:pPr>
    </w:p>
    <w:p w:rsidR="00F308F2" w:rsidRDefault="00F308F2" w:rsidP="00AD0609">
      <w:pPr>
        <w:spacing w:after="0" w:line="240" w:lineRule="auto"/>
        <w:rPr>
          <w:b/>
          <w:sz w:val="20"/>
          <w:lang w:val="es-ES"/>
        </w:rPr>
      </w:pPr>
    </w:p>
    <w:p w:rsidR="006523B2" w:rsidRDefault="006523B2" w:rsidP="008657D1">
      <w:pPr>
        <w:spacing w:after="0" w:line="240" w:lineRule="auto"/>
        <w:jc w:val="center"/>
        <w:rPr>
          <w:b/>
          <w:sz w:val="20"/>
          <w:lang w:val="es-ES"/>
        </w:rPr>
      </w:pPr>
    </w:p>
    <w:p w:rsidR="006523B2" w:rsidRDefault="006523B2" w:rsidP="008657D1">
      <w:pPr>
        <w:spacing w:after="0" w:line="240" w:lineRule="auto"/>
        <w:jc w:val="center"/>
        <w:rPr>
          <w:b/>
          <w:sz w:val="20"/>
          <w:lang w:val="es-ES"/>
        </w:rPr>
      </w:pPr>
    </w:p>
    <w:p w:rsidR="006523B2" w:rsidRDefault="006523B2" w:rsidP="008657D1">
      <w:pPr>
        <w:spacing w:after="0" w:line="240" w:lineRule="auto"/>
        <w:jc w:val="center"/>
        <w:rPr>
          <w:b/>
          <w:sz w:val="20"/>
          <w:lang w:val="es-ES"/>
        </w:rPr>
      </w:pPr>
    </w:p>
    <w:p w:rsidR="006523B2" w:rsidRDefault="006523B2" w:rsidP="008657D1">
      <w:pPr>
        <w:spacing w:after="0" w:line="240" w:lineRule="auto"/>
        <w:jc w:val="center"/>
        <w:rPr>
          <w:b/>
          <w:sz w:val="20"/>
          <w:lang w:val="es-ES"/>
        </w:rPr>
      </w:pPr>
    </w:p>
    <w:p w:rsidR="006523B2" w:rsidRDefault="006523B2" w:rsidP="008657D1">
      <w:pPr>
        <w:spacing w:after="0" w:line="240" w:lineRule="auto"/>
        <w:jc w:val="center"/>
        <w:rPr>
          <w:b/>
          <w:sz w:val="20"/>
          <w:lang w:val="es-ES"/>
        </w:rPr>
      </w:pPr>
    </w:p>
    <w:p w:rsidR="006523B2" w:rsidRDefault="006523B2" w:rsidP="008657D1">
      <w:pPr>
        <w:spacing w:after="0" w:line="240" w:lineRule="auto"/>
        <w:jc w:val="center"/>
        <w:rPr>
          <w:b/>
          <w:sz w:val="20"/>
          <w:lang w:val="es-ES"/>
        </w:rPr>
      </w:pPr>
    </w:p>
    <w:p w:rsidR="008657D1" w:rsidRDefault="0094276A" w:rsidP="008657D1">
      <w:pPr>
        <w:spacing w:after="0" w:line="240" w:lineRule="auto"/>
        <w:jc w:val="center"/>
        <w:rPr>
          <w:b/>
          <w:sz w:val="20"/>
          <w:lang w:val="es-ES"/>
        </w:rPr>
      </w:pPr>
      <w:r w:rsidRPr="001E3CBC">
        <w:rPr>
          <w:b/>
          <w:sz w:val="20"/>
          <w:lang w:val="es-ES"/>
        </w:rPr>
        <w:t>PARTIDA</w:t>
      </w:r>
      <w:r w:rsidR="00F308F2">
        <w:rPr>
          <w:b/>
          <w:sz w:val="20"/>
          <w:lang w:val="es-ES"/>
        </w:rPr>
        <w:t xml:space="preserve"> 3</w:t>
      </w:r>
    </w:p>
    <w:p w:rsidR="006B4C32" w:rsidRDefault="00EC54B6" w:rsidP="008657D1">
      <w:pPr>
        <w:spacing w:after="0" w:line="240" w:lineRule="auto"/>
        <w:jc w:val="center"/>
        <w:rPr>
          <w:b/>
          <w:sz w:val="20"/>
          <w:lang w:val="es-ES"/>
        </w:rPr>
      </w:pPr>
      <w:r w:rsidRPr="00DA7242">
        <w:rPr>
          <w:b/>
          <w:sz w:val="20"/>
          <w:lang w:val="es-ES"/>
        </w:rPr>
        <w:t>BAFLE AMPLIFICADO</w:t>
      </w:r>
    </w:p>
    <w:p w:rsidR="0094276A" w:rsidRDefault="0094276A" w:rsidP="00AD0609">
      <w:pPr>
        <w:spacing w:after="0" w:line="240" w:lineRule="auto"/>
        <w:rPr>
          <w:b/>
          <w:sz w:val="20"/>
          <w:lang w:val="es-ES"/>
        </w:rPr>
      </w:pPr>
    </w:p>
    <w:p w:rsidR="00EC54B6" w:rsidRPr="00400CF7" w:rsidRDefault="00EC54B6" w:rsidP="00EC54B6">
      <w:pPr>
        <w:jc w:val="both"/>
        <w:rPr>
          <w:rFonts w:cs="Arial"/>
          <w:b/>
          <w:sz w:val="20"/>
          <w:szCs w:val="20"/>
          <w:u w:val="double"/>
        </w:rPr>
      </w:pPr>
      <w:r w:rsidRPr="00400CF7">
        <w:rPr>
          <w:rFonts w:cs="Arial"/>
          <w:b/>
          <w:sz w:val="20"/>
          <w:szCs w:val="20"/>
          <w:u w:val="double"/>
        </w:rPr>
        <w:t>OBJETO DE CONTRATACIÓN</w:t>
      </w:r>
    </w:p>
    <w:p w:rsidR="00EC54B6" w:rsidRPr="00FE0277" w:rsidRDefault="00EC54B6" w:rsidP="00EC54B6">
      <w:pPr>
        <w:spacing w:before="100" w:beforeAutospacing="1"/>
        <w:jc w:val="both"/>
        <w:rPr>
          <w:rFonts w:cs="Arial"/>
          <w:sz w:val="20"/>
          <w:szCs w:val="20"/>
        </w:rPr>
      </w:pPr>
      <w:r w:rsidRPr="00FE0277">
        <w:rPr>
          <w:rFonts w:eastAsia="Arial" w:cs="Arial"/>
          <w:sz w:val="20"/>
          <w:szCs w:val="20"/>
        </w:rPr>
        <w:t>ACTUALMENTE LAS EXTENSIONES NO CUENTAN CON UN SISTEMA DE AUDIO PARA SUS EVENTOS</w:t>
      </w:r>
      <w:r>
        <w:rPr>
          <w:rFonts w:eastAsia="Arial" w:cs="Arial"/>
          <w:sz w:val="20"/>
          <w:szCs w:val="20"/>
        </w:rPr>
        <w:t>. EN LAS AULAS SE NECESITAN MICRÓFONOS Y OBVIAMENTE DISPOSITIVOS QUE SE UTILICEN COMO SALIDAS DE AUDIO PARA PERCIBIR EL SONIDO, DICHOS DISPOSITIVOS SON LOS BAFLES AMPLIFICADOS QUE PERMITEN LA DIFUSIÓN DEL SONIDO Y CON ELLO MEJORAN LA PERCEPCIÓN DEL AUDIO POR PARTE DE LOS ALUMNOS DE LA ESCUELA JUDICIAL. SE REQUIEREN 50 EQUIPOS PARA EQUIPAR LAS EXTENSIONES DEL IJF EN EL INTERIOR DEL PAÍS.</w:t>
      </w:r>
    </w:p>
    <w:p w:rsidR="00EC54B6" w:rsidRPr="00400CF7" w:rsidRDefault="00EC54B6" w:rsidP="00EC54B6">
      <w:pPr>
        <w:spacing w:before="100" w:beforeAutospacing="1"/>
        <w:jc w:val="both"/>
        <w:rPr>
          <w:rFonts w:cs="Arial"/>
          <w:b/>
          <w:sz w:val="20"/>
          <w:szCs w:val="20"/>
          <w:u w:val="double"/>
        </w:rPr>
      </w:pPr>
      <w:r w:rsidRPr="00400CF7">
        <w:rPr>
          <w:rFonts w:cs="Arial"/>
          <w:b/>
          <w:sz w:val="20"/>
          <w:szCs w:val="20"/>
          <w:u w:val="double"/>
        </w:rPr>
        <w:t>BIENES DE ADJUDICACIÓN</w:t>
      </w:r>
    </w:p>
    <w:tbl>
      <w:tblPr>
        <w:tblStyle w:val="Tablaconcuadrcula"/>
        <w:tblW w:w="0" w:type="auto"/>
        <w:tblLook w:val="04A0" w:firstRow="1" w:lastRow="0" w:firstColumn="1" w:lastColumn="0" w:noHBand="0" w:noVBand="1"/>
      </w:tblPr>
      <w:tblGrid>
        <w:gridCol w:w="5070"/>
        <w:gridCol w:w="3908"/>
      </w:tblGrid>
      <w:tr w:rsidR="00F308F2" w:rsidTr="002539B1">
        <w:tc>
          <w:tcPr>
            <w:tcW w:w="5070" w:type="dxa"/>
          </w:tcPr>
          <w:p w:rsidR="00F308F2" w:rsidRPr="004C30BF" w:rsidRDefault="00F308F2" w:rsidP="002539B1">
            <w:pPr>
              <w:spacing w:before="100" w:beforeAutospacing="1"/>
              <w:jc w:val="center"/>
              <w:rPr>
                <w:rFonts w:cs="Arial"/>
                <w:b/>
                <w:sz w:val="20"/>
                <w:szCs w:val="20"/>
              </w:rPr>
            </w:pPr>
            <w:r w:rsidRPr="004C30BF">
              <w:rPr>
                <w:rFonts w:cs="Arial"/>
                <w:b/>
                <w:sz w:val="20"/>
                <w:szCs w:val="20"/>
              </w:rPr>
              <w:t>Nombre del dispositivo</w:t>
            </w:r>
          </w:p>
        </w:tc>
        <w:tc>
          <w:tcPr>
            <w:tcW w:w="3908" w:type="dxa"/>
          </w:tcPr>
          <w:p w:rsidR="00F308F2" w:rsidRPr="004C30BF" w:rsidRDefault="00F308F2" w:rsidP="002539B1">
            <w:pPr>
              <w:spacing w:before="100" w:beforeAutospacing="1"/>
              <w:jc w:val="center"/>
              <w:rPr>
                <w:rFonts w:cs="Arial"/>
                <w:b/>
                <w:sz w:val="20"/>
                <w:szCs w:val="20"/>
              </w:rPr>
            </w:pPr>
            <w:r w:rsidRPr="004C30BF">
              <w:rPr>
                <w:rFonts w:cs="Arial"/>
                <w:b/>
                <w:sz w:val="20"/>
                <w:szCs w:val="20"/>
              </w:rPr>
              <w:t>Cantidad (equipos)</w:t>
            </w:r>
          </w:p>
        </w:tc>
      </w:tr>
      <w:tr w:rsidR="00F308F2" w:rsidTr="002539B1">
        <w:tc>
          <w:tcPr>
            <w:tcW w:w="5070" w:type="dxa"/>
          </w:tcPr>
          <w:p w:rsidR="00F308F2" w:rsidRPr="00A64D30" w:rsidRDefault="009B68F7" w:rsidP="002539B1">
            <w:pPr>
              <w:spacing w:before="100" w:beforeAutospacing="1"/>
              <w:jc w:val="both"/>
              <w:rPr>
                <w:rFonts w:eastAsia="Times New Roman" w:cs="Arial"/>
                <w:sz w:val="20"/>
                <w:szCs w:val="20"/>
                <w:lang w:eastAsia="es-MX"/>
              </w:rPr>
            </w:pPr>
            <w:r w:rsidRPr="00FE0277">
              <w:rPr>
                <w:rFonts w:cs="Arial"/>
                <w:sz w:val="20"/>
                <w:szCs w:val="20"/>
              </w:rPr>
              <w:t>BAFLE AMPLIFICADO</w:t>
            </w:r>
          </w:p>
        </w:tc>
        <w:tc>
          <w:tcPr>
            <w:tcW w:w="3908" w:type="dxa"/>
          </w:tcPr>
          <w:p w:rsidR="00F308F2" w:rsidRPr="004C30BF" w:rsidRDefault="009B68F7" w:rsidP="002539B1">
            <w:pPr>
              <w:spacing w:before="100" w:beforeAutospacing="1"/>
              <w:jc w:val="center"/>
              <w:rPr>
                <w:rFonts w:cs="Arial"/>
                <w:sz w:val="20"/>
                <w:szCs w:val="20"/>
              </w:rPr>
            </w:pPr>
            <w:r>
              <w:rPr>
                <w:rFonts w:cs="Arial"/>
                <w:sz w:val="20"/>
                <w:szCs w:val="20"/>
              </w:rPr>
              <w:t>50</w:t>
            </w:r>
            <w:r w:rsidR="00F308F2" w:rsidRPr="004C30BF">
              <w:rPr>
                <w:rFonts w:cs="Arial"/>
                <w:sz w:val="20"/>
                <w:szCs w:val="20"/>
              </w:rPr>
              <w:t xml:space="preserve"> UNIDADES</w:t>
            </w:r>
          </w:p>
        </w:tc>
      </w:tr>
    </w:tbl>
    <w:p w:rsidR="00F308F2" w:rsidRDefault="00F308F2" w:rsidP="00EC54B6">
      <w:pPr>
        <w:pStyle w:val="Sinespaciado"/>
        <w:jc w:val="center"/>
        <w:rPr>
          <w:rFonts w:cs="Arial"/>
          <w:b/>
          <w:sz w:val="20"/>
          <w:szCs w:val="20"/>
          <w:u w:val="single"/>
          <w:lang w:eastAsia="es-MX"/>
        </w:rPr>
      </w:pPr>
    </w:p>
    <w:p w:rsidR="008657D1" w:rsidRPr="008657D1" w:rsidRDefault="008657D1" w:rsidP="008657D1">
      <w:pPr>
        <w:spacing w:before="100" w:beforeAutospacing="1"/>
        <w:jc w:val="both"/>
        <w:rPr>
          <w:rFonts w:cs="Arial"/>
          <w:b/>
          <w:sz w:val="20"/>
          <w:szCs w:val="20"/>
          <w:u w:val="double"/>
        </w:rPr>
      </w:pPr>
      <w:r w:rsidRPr="008657D1">
        <w:rPr>
          <w:rFonts w:cs="Arial"/>
          <w:b/>
          <w:sz w:val="20"/>
          <w:szCs w:val="20"/>
          <w:u w:val="double"/>
        </w:rPr>
        <w:t>ESPECIFICACIONES TÉCNICAS</w:t>
      </w:r>
      <w:r>
        <w:rPr>
          <w:rFonts w:cs="Arial"/>
          <w:b/>
          <w:sz w:val="20"/>
          <w:szCs w:val="20"/>
          <w:u w:val="double"/>
        </w:rPr>
        <w:t>.</w:t>
      </w:r>
    </w:p>
    <w:p w:rsidR="00EC54B6" w:rsidRPr="006C068F" w:rsidRDefault="008657D1" w:rsidP="00EC54B6">
      <w:pPr>
        <w:pStyle w:val="Sinespaciado"/>
        <w:jc w:val="center"/>
        <w:rPr>
          <w:rFonts w:cs="Arial"/>
          <w:sz w:val="20"/>
          <w:szCs w:val="20"/>
          <w:lang w:eastAsia="es-MX"/>
        </w:rPr>
      </w:pPr>
      <w:r w:rsidRPr="006C068F">
        <w:rPr>
          <w:rFonts w:cs="Arial"/>
          <w:sz w:val="20"/>
          <w:szCs w:val="20"/>
          <w:u w:val="single"/>
          <w:lang w:eastAsia="es-MX"/>
        </w:rPr>
        <w:t xml:space="preserve"> </w:t>
      </w:r>
      <w:r w:rsidR="00EC54B6" w:rsidRPr="006C068F">
        <w:rPr>
          <w:rFonts w:cs="Arial"/>
          <w:sz w:val="20"/>
          <w:szCs w:val="20"/>
          <w:u w:val="single"/>
          <w:lang w:eastAsia="es-MX"/>
        </w:rPr>
        <w:t>“</w:t>
      </w:r>
      <w:r w:rsidR="00EC54B6">
        <w:rPr>
          <w:rFonts w:cs="Arial"/>
          <w:sz w:val="20"/>
          <w:szCs w:val="20"/>
          <w:u w:val="single"/>
        </w:rPr>
        <w:t>BAFLE AMPLIFICADO</w:t>
      </w:r>
      <w:r w:rsidR="00EC54B6" w:rsidRPr="006C068F">
        <w:rPr>
          <w:rFonts w:cs="Arial"/>
          <w:sz w:val="20"/>
          <w:szCs w:val="20"/>
          <w:u w:val="single"/>
          <w:lang w:eastAsia="es-MX"/>
        </w:rPr>
        <w:t>”</w:t>
      </w:r>
    </w:p>
    <w:p w:rsidR="00EC54B6" w:rsidRPr="00C93DB7" w:rsidRDefault="00EC54B6" w:rsidP="00EC54B6">
      <w:pPr>
        <w:spacing w:after="0" w:line="240" w:lineRule="auto"/>
        <w:jc w:val="both"/>
        <w:rPr>
          <w:rFonts w:asciiTheme="minorHAnsi" w:hAnsiTheme="minorHAnsi" w:cstheme="minorHAnsi"/>
          <w:sz w:val="20"/>
          <w:szCs w:val="20"/>
        </w:rPr>
      </w:pP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ENTRADA SD</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BOTONES DE NAVEGACIÓN</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ECUALIZADOR GRAFICO DE 5 BANDAS</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ENTRADAS Y SALIDAS RCA</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ENTRADA SPEAK ON</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CONTROL DE VOLUMEN DE MICRÓFONOS INALÁMBRICOS</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AJUSTE DE EFECTOS DE MICRÓFONOS</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ENTRADAS APARATOS ELECTRÓNICOS</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ENTRADA USB</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ENTRADA PARA BATERÍA EXTERNA</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SWITCH DE ENCENDIDO APAGADO</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Pr>
          <w:rFonts w:ascii="Arial" w:hAnsi="Arial" w:cs="Arial"/>
          <w:sz w:val="20"/>
          <w:szCs w:val="20"/>
        </w:rPr>
        <w:t>2 RECEPTORES PARA MICRÓ</w:t>
      </w:r>
      <w:r w:rsidRPr="00C93DB7">
        <w:rPr>
          <w:rFonts w:ascii="Arial" w:hAnsi="Arial" w:cs="Arial"/>
          <w:sz w:val="20"/>
          <w:szCs w:val="20"/>
        </w:rPr>
        <w:t>FONOS (CON SUS RESPECTIVAS ANTENAS) INALÁMBRICOS INTEGRADOS</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AJUSTE DE EFECTOS</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CONTROL DE VOLUMEN MAESTRO</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ENTRADA XLR</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POTENCIA 4500 WPMPO</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VOLUMEN INDEPENDIENTE PARA MICRÓFONOS</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F</w:t>
      </w:r>
      <w:r>
        <w:rPr>
          <w:rFonts w:ascii="Arial" w:hAnsi="Arial" w:cs="Arial"/>
          <w:sz w:val="20"/>
          <w:szCs w:val="20"/>
        </w:rPr>
        <w:t>Á</w:t>
      </w:r>
      <w:r w:rsidRPr="00C93DB7">
        <w:rPr>
          <w:rFonts w:ascii="Arial" w:hAnsi="Arial" w:cs="Arial"/>
          <w:sz w:val="20"/>
          <w:szCs w:val="20"/>
        </w:rPr>
        <w:t>CIL TRANSPORTACIÓN</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FRECUENCIA DE RESPUESTA 40HZ. – 18 HZ.</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 xml:space="preserve">SENSIBILIDAD 94 +/- 2 DB </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WOFFER DE 12” 50OZ.</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ENTRADA DE LÍNEA ¼ JACK RCA</w:t>
      </w:r>
    </w:p>
    <w:p w:rsidR="00EC54B6" w:rsidRPr="00C93DB7"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lastRenderedPageBreak/>
        <w:t>ENTRADA UNIVERSAL 3.5MM</w:t>
      </w:r>
    </w:p>
    <w:p w:rsidR="00EC54B6" w:rsidRDefault="00EC54B6" w:rsidP="00EC54B6">
      <w:pPr>
        <w:pStyle w:val="Prrafodelista"/>
        <w:numPr>
          <w:ilvl w:val="0"/>
          <w:numId w:val="2"/>
        </w:numPr>
        <w:spacing w:after="0" w:line="240" w:lineRule="auto"/>
        <w:jc w:val="both"/>
        <w:rPr>
          <w:rFonts w:ascii="Arial" w:hAnsi="Arial" w:cs="Arial"/>
          <w:sz w:val="20"/>
          <w:szCs w:val="20"/>
        </w:rPr>
      </w:pPr>
      <w:r w:rsidRPr="00C93DB7">
        <w:rPr>
          <w:rFonts w:ascii="Arial" w:hAnsi="Arial" w:cs="Arial"/>
          <w:sz w:val="20"/>
          <w:szCs w:val="20"/>
        </w:rPr>
        <w:t>VOLTAJE 110/220 V A/C</w:t>
      </w:r>
    </w:p>
    <w:p w:rsidR="00EC54B6" w:rsidRPr="005257AD" w:rsidRDefault="00EC54B6" w:rsidP="00EC54B6">
      <w:pPr>
        <w:pStyle w:val="Prrafodelista"/>
        <w:numPr>
          <w:ilvl w:val="0"/>
          <w:numId w:val="2"/>
        </w:numPr>
        <w:rPr>
          <w:rFonts w:ascii="Arial" w:hAnsi="Arial" w:cs="Arial"/>
          <w:sz w:val="20"/>
          <w:szCs w:val="20"/>
        </w:rPr>
      </w:pPr>
      <w:r w:rsidRPr="005257AD">
        <w:rPr>
          <w:rFonts w:ascii="Arial" w:hAnsi="Arial" w:cs="Arial"/>
          <w:sz w:val="20"/>
          <w:szCs w:val="20"/>
        </w:rPr>
        <w:t>MANUAL DE USUARIO</w:t>
      </w:r>
    </w:p>
    <w:p w:rsidR="00EC54B6" w:rsidRPr="00AD0609" w:rsidRDefault="00EC54B6" w:rsidP="00EC54B6">
      <w:pPr>
        <w:spacing w:after="0" w:line="240" w:lineRule="auto"/>
        <w:ind w:left="720"/>
        <w:jc w:val="both"/>
        <w:rPr>
          <w:rFonts w:eastAsia="Times New Roman" w:cs="Arial"/>
          <w:color w:val="000000"/>
          <w:sz w:val="20"/>
          <w:szCs w:val="20"/>
          <w:lang w:eastAsia="es-MX"/>
        </w:rPr>
      </w:pPr>
    </w:p>
    <w:p w:rsidR="008657D1" w:rsidRPr="006523B2" w:rsidRDefault="008657D1" w:rsidP="008657D1">
      <w:pPr>
        <w:ind w:left="708"/>
        <w:jc w:val="both"/>
        <w:rPr>
          <w:sz w:val="20"/>
          <w:szCs w:val="20"/>
        </w:rPr>
      </w:pPr>
      <w:r w:rsidRPr="006523B2">
        <w:rPr>
          <w:sz w:val="20"/>
          <w:szCs w:val="20"/>
        </w:rPr>
        <w:t>PUEDE SER CUALQUIER MARCA QUE CUMPLA CON LAS CARACTERÍSTICAS, PARA LO CUAL EN CASO DE CONSIDERARLO NECESARIO, SE DEBERÁN ADJUNTAR LOS FOLLETOS O CATÁLOGOS CORRESPONDIENTES.</w:t>
      </w:r>
    </w:p>
    <w:p w:rsidR="00DA7242" w:rsidRDefault="00DA7242" w:rsidP="00EC54B6">
      <w:pPr>
        <w:spacing w:after="0" w:line="240" w:lineRule="auto"/>
        <w:rPr>
          <w:rFonts w:eastAsia="Times New Roman" w:cs="Arial"/>
          <w:bCs/>
          <w:color w:val="000000"/>
          <w:sz w:val="20"/>
          <w:szCs w:val="20"/>
          <w:lang w:eastAsia="es-MX"/>
        </w:rPr>
      </w:pPr>
    </w:p>
    <w:p w:rsidR="008657D1" w:rsidRDefault="00B8307C" w:rsidP="008657D1">
      <w:pPr>
        <w:spacing w:after="0" w:line="240" w:lineRule="auto"/>
        <w:jc w:val="center"/>
        <w:rPr>
          <w:b/>
          <w:sz w:val="20"/>
          <w:lang w:val="es-ES"/>
        </w:rPr>
      </w:pPr>
      <w:r w:rsidRPr="001E3CBC">
        <w:rPr>
          <w:b/>
          <w:sz w:val="20"/>
          <w:lang w:val="es-ES"/>
        </w:rPr>
        <w:t>PARTIDA</w:t>
      </w:r>
      <w:r w:rsidR="009B68F7">
        <w:rPr>
          <w:b/>
          <w:sz w:val="20"/>
          <w:lang w:val="es-ES"/>
        </w:rPr>
        <w:t xml:space="preserve"> 4</w:t>
      </w:r>
    </w:p>
    <w:p w:rsidR="00F966AA" w:rsidRDefault="00B8307C" w:rsidP="008657D1">
      <w:pPr>
        <w:spacing w:after="0" w:line="240" w:lineRule="auto"/>
        <w:jc w:val="center"/>
        <w:rPr>
          <w:b/>
          <w:sz w:val="20"/>
          <w:lang w:val="es-ES"/>
        </w:rPr>
      </w:pPr>
      <w:r w:rsidRPr="00B8307C">
        <w:rPr>
          <w:b/>
          <w:sz w:val="20"/>
          <w:lang w:val="es-ES"/>
        </w:rPr>
        <w:t>MICRÓFONO INALÁMBRICO CON RECEPTOR</w:t>
      </w:r>
      <w:r w:rsidR="00427BFC">
        <w:rPr>
          <w:b/>
          <w:sz w:val="20"/>
          <w:lang w:val="es-ES"/>
        </w:rPr>
        <w:t xml:space="preserve">  </w:t>
      </w:r>
      <w:r w:rsidR="00427BFC" w:rsidRPr="00427BFC">
        <w:rPr>
          <w:rFonts w:cs="Arial"/>
          <w:b/>
          <w:sz w:val="20"/>
          <w:szCs w:val="20"/>
        </w:rPr>
        <w:t>DOBLE</w:t>
      </w:r>
      <w:r w:rsidRPr="00427BFC">
        <w:rPr>
          <w:b/>
          <w:sz w:val="20"/>
          <w:lang w:val="es-ES"/>
        </w:rPr>
        <w:t>.</w:t>
      </w:r>
    </w:p>
    <w:p w:rsidR="008657D1" w:rsidRDefault="008657D1" w:rsidP="008657D1">
      <w:pPr>
        <w:jc w:val="both"/>
        <w:rPr>
          <w:rFonts w:cs="Arial"/>
          <w:b/>
          <w:sz w:val="20"/>
          <w:szCs w:val="20"/>
          <w:u w:val="double"/>
        </w:rPr>
      </w:pPr>
    </w:p>
    <w:p w:rsidR="008657D1" w:rsidRPr="00400CF7" w:rsidRDefault="008657D1" w:rsidP="008657D1">
      <w:pPr>
        <w:jc w:val="both"/>
        <w:rPr>
          <w:rFonts w:cs="Arial"/>
          <w:b/>
          <w:sz w:val="20"/>
          <w:szCs w:val="20"/>
          <w:u w:val="double"/>
        </w:rPr>
      </w:pPr>
      <w:r w:rsidRPr="00400CF7">
        <w:rPr>
          <w:rFonts w:cs="Arial"/>
          <w:b/>
          <w:sz w:val="20"/>
          <w:szCs w:val="20"/>
          <w:u w:val="double"/>
        </w:rPr>
        <w:t>OBJETO DE CONTRATACIÓN</w:t>
      </w:r>
    </w:p>
    <w:p w:rsidR="00043B37" w:rsidRPr="00FE0277" w:rsidRDefault="00043B37" w:rsidP="00043B37">
      <w:pPr>
        <w:spacing w:before="100" w:beforeAutospacing="1"/>
        <w:jc w:val="both"/>
        <w:rPr>
          <w:rFonts w:cs="Arial"/>
          <w:sz w:val="20"/>
          <w:szCs w:val="20"/>
        </w:rPr>
      </w:pPr>
      <w:r w:rsidRPr="00FE0277">
        <w:rPr>
          <w:rFonts w:eastAsia="Arial" w:cs="Arial"/>
          <w:sz w:val="20"/>
          <w:szCs w:val="20"/>
        </w:rPr>
        <w:t xml:space="preserve">ACTUALMENTE LAS EXTENSIONES NO CUENTAN CON UN SISTEMA DE AUDIO PARA SUS EVENTOS, LAS AULAS POR LO GENERAL TIENEN DIMENSIONES DONDE LA VOZ </w:t>
      </w:r>
      <w:r>
        <w:rPr>
          <w:rFonts w:eastAsia="Arial" w:cs="Arial"/>
          <w:sz w:val="20"/>
          <w:szCs w:val="20"/>
        </w:rPr>
        <w:t>HUMANA NO SE PERCIBE DE FORMA ADECUADA, POR LO ANTERIOR SE REQUIEREN MICRÓFONOS INALÁMBRICOS PARA QUE LOS PROFESORES PUEDAN HABLAR Y DESPLAZARSE POR EL AULA SIN NECESIDAD DE LIDIAR CON CABLES.</w:t>
      </w:r>
    </w:p>
    <w:p w:rsidR="00043B37" w:rsidRDefault="00043B37" w:rsidP="00043B37">
      <w:pPr>
        <w:spacing w:before="100" w:beforeAutospacing="1"/>
        <w:jc w:val="both"/>
        <w:rPr>
          <w:rFonts w:cs="Arial"/>
          <w:b/>
          <w:sz w:val="20"/>
          <w:szCs w:val="20"/>
          <w:u w:val="double"/>
        </w:rPr>
      </w:pPr>
      <w:r w:rsidRPr="00400CF7">
        <w:rPr>
          <w:rFonts w:cs="Arial"/>
          <w:b/>
          <w:sz w:val="20"/>
          <w:szCs w:val="20"/>
          <w:u w:val="double"/>
        </w:rPr>
        <w:t>BIENES DE ADJUDICACIÓN</w:t>
      </w:r>
    </w:p>
    <w:tbl>
      <w:tblPr>
        <w:tblStyle w:val="Tablaconcuadrcula"/>
        <w:tblW w:w="0" w:type="auto"/>
        <w:tblLook w:val="04A0" w:firstRow="1" w:lastRow="0" w:firstColumn="1" w:lastColumn="0" w:noHBand="0" w:noVBand="1"/>
      </w:tblPr>
      <w:tblGrid>
        <w:gridCol w:w="5070"/>
        <w:gridCol w:w="3908"/>
      </w:tblGrid>
      <w:tr w:rsidR="009B68F7" w:rsidTr="002539B1">
        <w:tc>
          <w:tcPr>
            <w:tcW w:w="5070" w:type="dxa"/>
          </w:tcPr>
          <w:p w:rsidR="009B68F7" w:rsidRPr="004C30BF" w:rsidRDefault="009B68F7" w:rsidP="002539B1">
            <w:pPr>
              <w:spacing w:before="100" w:beforeAutospacing="1"/>
              <w:jc w:val="center"/>
              <w:rPr>
                <w:rFonts w:cs="Arial"/>
                <w:b/>
                <w:sz w:val="20"/>
                <w:szCs w:val="20"/>
              </w:rPr>
            </w:pPr>
            <w:r w:rsidRPr="004C30BF">
              <w:rPr>
                <w:rFonts w:cs="Arial"/>
                <w:b/>
                <w:sz w:val="20"/>
                <w:szCs w:val="20"/>
              </w:rPr>
              <w:t>Nombre del dispositivo</w:t>
            </w:r>
          </w:p>
        </w:tc>
        <w:tc>
          <w:tcPr>
            <w:tcW w:w="3908" w:type="dxa"/>
          </w:tcPr>
          <w:p w:rsidR="009B68F7" w:rsidRPr="004C30BF" w:rsidRDefault="009B68F7" w:rsidP="002539B1">
            <w:pPr>
              <w:spacing w:before="100" w:beforeAutospacing="1"/>
              <w:jc w:val="center"/>
              <w:rPr>
                <w:rFonts w:cs="Arial"/>
                <w:b/>
                <w:sz w:val="20"/>
                <w:szCs w:val="20"/>
              </w:rPr>
            </w:pPr>
            <w:r w:rsidRPr="004C30BF">
              <w:rPr>
                <w:rFonts w:cs="Arial"/>
                <w:b/>
                <w:sz w:val="20"/>
                <w:szCs w:val="20"/>
              </w:rPr>
              <w:t>Cantidad (equipos)</w:t>
            </w:r>
          </w:p>
        </w:tc>
      </w:tr>
      <w:tr w:rsidR="009B68F7" w:rsidTr="002539B1">
        <w:tc>
          <w:tcPr>
            <w:tcW w:w="5070" w:type="dxa"/>
          </w:tcPr>
          <w:p w:rsidR="009B68F7" w:rsidRPr="00A64D30" w:rsidRDefault="009B68F7" w:rsidP="002539B1">
            <w:pPr>
              <w:spacing w:before="100" w:beforeAutospacing="1"/>
              <w:jc w:val="both"/>
              <w:rPr>
                <w:rFonts w:eastAsia="Times New Roman" w:cs="Arial"/>
                <w:sz w:val="20"/>
                <w:szCs w:val="20"/>
                <w:lang w:eastAsia="es-MX"/>
              </w:rPr>
            </w:pPr>
            <w:r w:rsidRPr="00DF64AB">
              <w:rPr>
                <w:rFonts w:cs="Arial"/>
                <w:sz w:val="20"/>
                <w:szCs w:val="20"/>
              </w:rPr>
              <w:t>MICRÓFONO INALÁMBRICO</w:t>
            </w:r>
            <w:r>
              <w:rPr>
                <w:rFonts w:cs="Arial"/>
                <w:sz w:val="20"/>
                <w:szCs w:val="20"/>
              </w:rPr>
              <w:t xml:space="preserve"> CON RECEPTOR DOBLE</w:t>
            </w:r>
          </w:p>
        </w:tc>
        <w:tc>
          <w:tcPr>
            <w:tcW w:w="3908" w:type="dxa"/>
          </w:tcPr>
          <w:p w:rsidR="009B68F7" w:rsidRPr="004C30BF" w:rsidRDefault="009B68F7" w:rsidP="002539B1">
            <w:pPr>
              <w:spacing w:before="100" w:beforeAutospacing="1"/>
              <w:jc w:val="center"/>
              <w:rPr>
                <w:rFonts w:cs="Arial"/>
                <w:sz w:val="20"/>
                <w:szCs w:val="20"/>
              </w:rPr>
            </w:pPr>
            <w:r>
              <w:rPr>
                <w:rFonts w:cs="Arial"/>
                <w:sz w:val="20"/>
                <w:szCs w:val="20"/>
              </w:rPr>
              <w:t>20</w:t>
            </w:r>
            <w:r w:rsidRPr="004C30BF">
              <w:rPr>
                <w:rFonts w:cs="Arial"/>
                <w:sz w:val="20"/>
                <w:szCs w:val="20"/>
              </w:rPr>
              <w:t xml:space="preserve"> UNIDADES</w:t>
            </w:r>
          </w:p>
        </w:tc>
      </w:tr>
    </w:tbl>
    <w:p w:rsidR="008657D1" w:rsidRPr="008657D1" w:rsidRDefault="008657D1" w:rsidP="008657D1">
      <w:pPr>
        <w:spacing w:before="100" w:beforeAutospacing="1"/>
        <w:jc w:val="both"/>
        <w:rPr>
          <w:rFonts w:cs="Arial"/>
          <w:b/>
          <w:sz w:val="20"/>
          <w:szCs w:val="20"/>
          <w:u w:val="double"/>
        </w:rPr>
      </w:pPr>
      <w:r w:rsidRPr="008657D1">
        <w:rPr>
          <w:rFonts w:cs="Arial"/>
          <w:b/>
          <w:sz w:val="20"/>
          <w:szCs w:val="20"/>
          <w:u w:val="double"/>
        </w:rPr>
        <w:t>ESPECIFICACIONES TÉCNICAS</w:t>
      </w:r>
      <w:r>
        <w:rPr>
          <w:rFonts w:cs="Arial"/>
          <w:b/>
          <w:sz w:val="20"/>
          <w:szCs w:val="20"/>
          <w:u w:val="double"/>
        </w:rPr>
        <w:t>.</w:t>
      </w:r>
    </w:p>
    <w:p w:rsidR="00043B37" w:rsidRPr="00DF64AB" w:rsidRDefault="008657D1" w:rsidP="00043B37">
      <w:pPr>
        <w:pStyle w:val="Sinespaciado"/>
        <w:jc w:val="center"/>
        <w:rPr>
          <w:rFonts w:cs="Arial"/>
          <w:sz w:val="20"/>
          <w:szCs w:val="20"/>
          <w:lang w:eastAsia="es-MX"/>
        </w:rPr>
      </w:pPr>
      <w:r w:rsidRPr="00DF64AB">
        <w:rPr>
          <w:rFonts w:cs="Arial"/>
          <w:sz w:val="20"/>
          <w:szCs w:val="20"/>
          <w:lang w:eastAsia="es-MX"/>
        </w:rPr>
        <w:t xml:space="preserve"> </w:t>
      </w:r>
      <w:r w:rsidR="00043B37" w:rsidRPr="00DF64AB">
        <w:rPr>
          <w:rFonts w:cs="Arial"/>
          <w:sz w:val="20"/>
          <w:szCs w:val="20"/>
          <w:lang w:eastAsia="es-MX"/>
        </w:rPr>
        <w:t>“</w:t>
      </w:r>
      <w:r w:rsidR="00043B37" w:rsidRPr="00DF64AB">
        <w:rPr>
          <w:rFonts w:cs="Arial"/>
          <w:sz w:val="20"/>
          <w:szCs w:val="20"/>
        </w:rPr>
        <w:t>MICRÓFONO INALÁMBRICO</w:t>
      </w:r>
      <w:r w:rsidR="00043B37">
        <w:rPr>
          <w:rFonts w:cs="Arial"/>
          <w:sz w:val="20"/>
          <w:szCs w:val="20"/>
        </w:rPr>
        <w:t xml:space="preserve"> CON RECEPTOR DOBLE</w:t>
      </w:r>
      <w:r w:rsidR="00043B37" w:rsidRPr="00DF64AB">
        <w:rPr>
          <w:rFonts w:cs="Arial"/>
          <w:sz w:val="20"/>
          <w:szCs w:val="20"/>
          <w:lang w:eastAsia="es-MX"/>
        </w:rPr>
        <w:t>”</w:t>
      </w:r>
    </w:p>
    <w:p w:rsidR="00043B37" w:rsidRPr="00384F31" w:rsidRDefault="00043B37" w:rsidP="00384F31">
      <w:pPr>
        <w:spacing w:after="0" w:line="240" w:lineRule="auto"/>
        <w:jc w:val="both"/>
        <w:rPr>
          <w:rFonts w:cs="Arial"/>
          <w:sz w:val="20"/>
          <w:szCs w:val="20"/>
        </w:rPr>
      </w:pPr>
    </w:p>
    <w:p w:rsidR="00043B37" w:rsidRPr="00DF64AB" w:rsidRDefault="00043B37" w:rsidP="00043B37">
      <w:pPr>
        <w:numPr>
          <w:ilvl w:val="0"/>
          <w:numId w:val="2"/>
        </w:numPr>
        <w:spacing w:after="0" w:line="360" w:lineRule="atLeast"/>
        <w:textAlignment w:val="baseline"/>
        <w:rPr>
          <w:rFonts w:cs="Arial"/>
          <w:spacing w:val="1"/>
          <w:sz w:val="20"/>
          <w:szCs w:val="20"/>
          <w:lang w:eastAsia="es-MX"/>
        </w:rPr>
      </w:pPr>
      <w:r w:rsidRPr="00DF64AB">
        <w:rPr>
          <w:rFonts w:cs="Arial"/>
          <w:bCs/>
          <w:spacing w:val="1"/>
          <w:sz w:val="20"/>
          <w:szCs w:val="20"/>
          <w:bdr w:val="none" w:sz="0" w:space="0" w:color="auto" w:frame="1"/>
          <w:lang w:eastAsia="es-MX"/>
        </w:rPr>
        <w:t>TECNOLOGÍA DIGITAL DE 24 BITS / 48 KHZ</w:t>
      </w:r>
      <w:r w:rsidRPr="00DF64AB">
        <w:rPr>
          <w:rFonts w:cs="Arial"/>
          <w:spacing w:val="1"/>
          <w:sz w:val="20"/>
          <w:szCs w:val="20"/>
          <w:lang w:eastAsia="es-MX"/>
        </w:rPr>
        <w:t> </w:t>
      </w:r>
    </w:p>
    <w:p w:rsidR="00043B37" w:rsidRPr="00DF64AB" w:rsidRDefault="00043B37" w:rsidP="00043B37">
      <w:pPr>
        <w:numPr>
          <w:ilvl w:val="0"/>
          <w:numId w:val="2"/>
        </w:numPr>
        <w:spacing w:after="0" w:line="360" w:lineRule="atLeast"/>
        <w:textAlignment w:val="baseline"/>
        <w:rPr>
          <w:rFonts w:cs="Arial"/>
          <w:spacing w:val="1"/>
          <w:sz w:val="20"/>
          <w:szCs w:val="20"/>
          <w:lang w:eastAsia="es-MX"/>
        </w:rPr>
      </w:pPr>
      <w:r w:rsidRPr="00DF64AB">
        <w:rPr>
          <w:rFonts w:cs="Arial"/>
          <w:bCs/>
          <w:spacing w:val="1"/>
          <w:sz w:val="20"/>
          <w:szCs w:val="20"/>
          <w:bdr w:val="none" w:sz="0" w:space="0" w:color="auto" w:frame="1"/>
          <w:lang w:eastAsia="es-MX"/>
        </w:rPr>
        <w:t>HASTA 10 HORAS DE USO CONTINUO</w:t>
      </w:r>
      <w:r w:rsidRPr="00DF64AB">
        <w:rPr>
          <w:rFonts w:cs="Arial"/>
          <w:spacing w:val="1"/>
          <w:sz w:val="20"/>
          <w:szCs w:val="20"/>
          <w:lang w:eastAsia="es-MX"/>
        </w:rPr>
        <w:t> UTILIZANDO DOS BATERÍAS AA</w:t>
      </w:r>
    </w:p>
    <w:p w:rsidR="00043B37" w:rsidRPr="00DF64AB" w:rsidRDefault="00043B37" w:rsidP="00043B37">
      <w:pPr>
        <w:numPr>
          <w:ilvl w:val="0"/>
          <w:numId w:val="2"/>
        </w:numPr>
        <w:spacing w:after="0" w:line="360" w:lineRule="atLeast"/>
        <w:textAlignment w:val="baseline"/>
        <w:rPr>
          <w:rFonts w:cs="Arial"/>
          <w:spacing w:val="1"/>
          <w:sz w:val="20"/>
          <w:szCs w:val="20"/>
          <w:lang w:eastAsia="es-MX"/>
        </w:rPr>
      </w:pPr>
      <w:r w:rsidRPr="00DF64AB">
        <w:rPr>
          <w:rFonts w:cs="Arial"/>
          <w:bCs/>
          <w:spacing w:val="1"/>
          <w:sz w:val="20"/>
          <w:szCs w:val="20"/>
          <w:bdr w:val="none" w:sz="0" w:space="0" w:color="auto" w:frame="1"/>
          <w:lang w:eastAsia="es-MX"/>
        </w:rPr>
        <w:t>RANGO DE HASTA 200 PIES (60 M)</w:t>
      </w:r>
      <w:r w:rsidRPr="00DF64AB">
        <w:rPr>
          <w:rFonts w:cs="Arial"/>
          <w:spacing w:val="1"/>
          <w:sz w:val="20"/>
          <w:szCs w:val="20"/>
          <w:lang w:eastAsia="es-MX"/>
        </w:rPr>
        <w:t> </w:t>
      </w:r>
    </w:p>
    <w:p w:rsidR="00043B37" w:rsidRPr="00DF64AB" w:rsidRDefault="00043B37" w:rsidP="00043B37">
      <w:pPr>
        <w:numPr>
          <w:ilvl w:val="0"/>
          <w:numId w:val="2"/>
        </w:numPr>
        <w:spacing w:after="0" w:line="360" w:lineRule="atLeast"/>
        <w:textAlignment w:val="baseline"/>
        <w:rPr>
          <w:rFonts w:cs="Arial"/>
          <w:spacing w:val="1"/>
          <w:sz w:val="20"/>
          <w:szCs w:val="20"/>
          <w:lang w:eastAsia="es-MX"/>
        </w:rPr>
      </w:pPr>
      <w:r w:rsidRPr="00DF64AB">
        <w:rPr>
          <w:rFonts w:cs="Arial"/>
          <w:bCs/>
          <w:spacing w:val="1"/>
          <w:sz w:val="20"/>
          <w:szCs w:val="20"/>
          <w:bdr w:val="none" w:sz="0" w:space="0" w:color="auto" w:frame="1"/>
          <w:lang w:eastAsia="es-MX"/>
        </w:rPr>
        <w:t>DIVERSIDAD DIGITAL DE ANTENAS</w:t>
      </w:r>
      <w:r w:rsidRPr="00DF64AB">
        <w:rPr>
          <w:rFonts w:cs="Arial"/>
          <w:spacing w:val="1"/>
          <w:sz w:val="20"/>
          <w:szCs w:val="20"/>
          <w:lang w:eastAsia="es-MX"/>
        </w:rPr>
        <w:t> </w:t>
      </w:r>
    </w:p>
    <w:p w:rsidR="00043B37" w:rsidRPr="00DF64AB" w:rsidRDefault="00043B37" w:rsidP="00043B37">
      <w:pPr>
        <w:numPr>
          <w:ilvl w:val="0"/>
          <w:numId w:val="2"/>
        </w:numPr>
        <w:spacing w:after="0" w:line="360" w:lineRule="atLeast"/>
        <w:textAlignment w:val="baseline"/>
        <w:rPr>
          <w:rFonts w:cs="Arial"/>
          <w:spacing w:val="1"/>
          <w:sz w:val="20"/>
          <w:szCs w:val="20"/>
          <w:lang w:eastAsia="es-MX"/>
        </w:rPr>
      </w:pPr>
      <w:r w:rsidRPr="00DF64AB">
        <w:rPr>
          <w:rFonts w:cs="Arial"/>
          <w:bCs/>
          <w:spacing w:val="1"/>
          <w:sz w:val="20"/>
          <w:szCs w:val="20"/>
          <w:bdr w:val="none" w:sz="0" w:space="0" w:color="auto" w:frame="1"/>
          <w:lang w:eastAsia="es-MX"/>
        </w:rPr>
        <w:t xml:space="preserve"> OPERACIÓN DE 900 MHZ</w:t>
      </w:r>
      <w:r w:rsidRPr="00DF64AB">
        <w:rPr>
          <w:rFonts w:cs="Arial"/>
          <w:spacing w:val="1"/>
          <w:sz w:val="20"/>
          <w:szCs w:val="20"/>
          <w:lang w:eastAsia="es-MX"/>
        </w:rPr>
        <w:t> LIBRE DE INTERFERENCIAS POR SEÑALES DE TV</w:t>
      </w:r>
    </w:p>
    <w:p w:rsidR="00043B37" w:rsidRDefault="00043B37" w:rsidP="00043B37">
      <w:pPr>
        <w:numPr>
          <w:ilvl w:val="0"/>
          <w:numId w:val="2"/>
        </w:numPr>
        <w:spacing w:after="0" w:line="360" w:lineRule="atLeast"/>
        <w:textAlignment w:val="baseline"/>
        <w:rPr>
          <w:rFonts w:cs="Arial"/>
          <w:spacing w:val="1"/>
          <w:sz w:val="20"/>
          <w:szCs w:val="20"/>
          <w:lang w:eastAsia="es-MX"/>
        </w:rPr>
      </w:pPr>
      <w:r w:rsidRPr="00DF64AB">
        <w:rPr>
          <w:rFonts w:cs="Arial"/>
          <w:bCs/>
          <w:spacing w:val="1"/>
          <w:sz w:val="20"/>
          <w:szCs w:val="20"/>
          <w:bdr w:val="none" w:sz="0" w:space="0" w:color="auto" w:frame="1"/>
          <w:lang w:eastAsia="es-MX"/>
        </w:rPr>
        <w:t>HASTA 5 SISTEMAS</w:t>
      </w:r>
      <w:r w:rsidRPr="00DF64AB">
        <w:rPr>
          <w:rFonts w:cs="Arial"/>
          <w:spacing w:val="1"/>
          <w:sz w:val="20"/>
          <w:szCs w:val="20"/>
          <w:lang w:eastAsia="es-MX"/>
        </w:rPr>
        <w:t> SIMULTÁNEOS</w:t>
      </w:r>
    </w:p>
    <w:p w:rsidR="00043B37" w:rsidRPr="00DF64AB" w:rsidRDefault="00043B37" w:rsidP="00043B37">
      <w:pPr>
        <w:numPr>
          <w:ilvl w:val="0"/>
          <w:numId w:val="2"/>
        </w:numPr>
        <w:spacing w:after="0" w:line="360" w:lineRule="atLeast"/>
        <w:textAlignment w:val="baseline"/>
        <w:rPr>
          <w:rFonts w:cs="Arial"/>
          <w:spacing w:val="1"/>
          <w:sz w:val="20"/>
          <w:szCs w:val="20"/>
          <w:lang w:eastAsia="es-MX"/>
        </w:rPr>
      </w:pPr>
      <w:r>
        <w:rPr>
          <w:rFonts w:cs="Arial"/>
          <w:spacing w:val="1"/>
          <w:sz w:val="20"/>
          <w:szCs w:val="20"/>
          <w:lang w:eastAsia="es-MX"/>
        </w:rPr>
        <w:t>COMBO CON RECEPTOR DOBLE</w:t>
      </w:r>
    </w:p>
    <w:p w:rsidR="00043B37" w:rsidRPr="00D1151C" w:rsidRDefault="00043B37" w:rsidP="00043B37">
      <w:pPr>
        <w:numPr>
          <w:ilvl w:val="0"/>
          <w:numId w:val="2"/>
        </w:numPr>
        <w:spacing w:after="0" w:line="360" w:lineRule="atLeast"/>
        <w:textAlignment w:val="baseline"/>
        <w:rPr>
          <w:rFonts w:cs="Arial"/>
          <w:spacing w:val="1"/>
          <w:sz w:val="20"/>
          <w:szCs w:val="20"/>
          <w:lang w:eastAsia="es-MX"/>
        </w:rPr>
      </w:pPr>
      <w:r w:rsidRPr="00DF64AB">
        <w:rPr>
          <w:rFonts w:cs="Arial"/>
          <w:bCs/>
          <w:spacing w:val="1"/>
          <w:sz w:val="20"/>
          <w:szCs w:val="20"/>
          <w:bdr w:val="none" w:sz="0" w:space="0" w:color="auto" w:frame="1"/>
          <w:lang w:eastAsia="es-MX"/>
        </w:rPr>
        <w:t>MICRÓFONO DE MANO Y  SOLAPA</w:t>
      </w:r>
    </w:p>
    <w:p w:rsidR="00043B37" w:rsidRPr="007E6990" w:rsidRDefault="00043B37" w:rsidP="00043B37">
      <w:pPr>
        <w:numPr>
          <w:ilvl w:val="0"/>
          <w:numId w:val="2"/>
        </w:numPr>
        <w:spacing w:after="0" w:line="360" w:lineRule="atLeast"/>
        <w:textAlignment w:val="baseline"/>
        <w:rPr>
          <w:rFonts w:cs="Arial"/>
          <w:spacing w:val="1"/>
          <w:sz w:val="20"/>
          <w:szCs w:val="20"/>
          <w:lang w:eastAsia="es-MX"/>
        </w:rPr>
      </w:pPr>
      <w:r>
        <w:rPr>
          <w:rFonts w:cs="Arial"/>
          <w:spacing w:val="1"/>
          <w:sz w:val="20"/>
          <w:szCs w:val="20"/>
          <w:lang w:eastAsia="es-MX"/>
        </w:rPr>
        <w:t>MANUAL DE USUARIO</w:t>
      </w:r>
    </w:p>
    <w:p w:rsidR="00043B37" w:rsidRPr="00C93DB7" w:rsidRDefault="00043B37" w:rsidP="00043B37">
      <w:pPr>
        <w:pStyle w:val="Prrafodelista"/>
        <w:spacing w:after="0" w:line="240" w:lineRule="auto"/>
        <w:jc w:val="both"/>
        <w:rPr>
          <w:rFonts w:ascii="Arial" w:hAnsi="Arial" w:cs="Arial"/>
          <w:sz w:val="20"/>
          <w:szCs w:val="20"/>
        </w:rPr>
      </w:pPr>
    </w:p>
    <w:p w:rsidR="00043B37" w:rsidRPr="00AD0609" w:rsidRDefault="00043B37" w:rsidP="00721E80">
      <w:pPr>
        <w:spacing w:after="0" w:line="240" w:lineRule="auto"/>
        <w:jc w:val="both"/>
        <w:rPr>
          <w:rFonts w:eastAsia="Times New Roman" w:cs="Arial"/>
          <w:color w:val="000000"/>
          <w:sz w:val="20"/>
          <w:szCs w:val="20"/>
          <w:lang w:eastAsia="es-MX"/>
        </w:rPr>
      </w:pPr>
    </w:p>
    <w:p w:rsidR="008657D1" w:rsidRPr="0095110C" w:rsidRDefault="008657D1" w:rsidP="008657D1">
      <w:pPr>
        <w:ind w:left="708"/>
        <w:jc w:val="both"/>
        <w:rPr>
          <w:sz w:val="20"/>
          <w:szCs w:val="20"/>
        </w:rPr>
      </w:pPr>
      <w:r w:rsidRPr="0095110C">
        <w:rPr>
          <w:sz w:val="20"/>
          <w:szCs w:val="20"/>
        </w:rPr>
        <w:lastRenderedPageBreak/>
        <w:t>PUEDE SER CUALQUIER MARCA QUE CUMPLA CON LAS CARACTERÍSTICAS, PARA LO CUAL EN CASO DE CONSIDERARLO NECESARIO, SE DEBERÁN ADJUNTAR LOS FOLLETOS O CATÁLOGOS CORRESPONDIENTES.</w:t>
      </w:r>
    </w:p>
    <w:p w:rsidR="00F966AA" w:rsidRDefault="00F966AA" w:rsidP="00AD0609">
      <w:pPr>
        <w:spacing w:after="0" w:line="240" w:lineRule="auto"/>
        <w:rPr>
          <w:rFonts w:eastAsia="Times New Roman" w:cs="Arial"/>
          <w:bCs/>
          <w:color w:val="000000"/>
          <w:sz w:val="20"/>
          <w:szCs w:val="20"/>
          <w:lang w:eastAsia="es-MX"/>
        </w:rPr>
      </w:pPr>
    </w:p>
    <w:p w:rsidR="00A0515A" w:rsidRPr="008657D1" w:rsidRDefault="009570A0" w:rsidP="00A0515A">
      <w:pPr>
        <w:spacing w:before="100" w:beforeAutospacing="1"/>
        <w:jc w:val="both"/>
        <w:rPr>
          <w:rFonts w:cs="Arial"/>
          <w:b/>
          <w:sz w:val="20"/>
          <w:szCs w:val="20"/>
          <w:u w:val="double"/>
        </w:rPr>
      </w:pPr>
      <w:r>
        <w:rPr>
          <w:rFonts w:cs="Arial"/>
          <w:b/>
          <w:sz w:val="20"/>
          <w:szCs w:val="20"/>
          <w:u w:val="double"/>
        </w:rPr>
        <w:t>1</w:t>
      </w:r>
      <w:r w:rsidR="00A0515A">
        <w:rPr>
          <w:rFonts w:cs="Arial"/>
          <w:b/>
          <w:sz w:val="20"/>
          <w:szCs w:val="20"/>
          <w:u w:val="double"/>
        </w:rPr>
        <w:t xml:space="preserve">. </w:t>
      </w:r>
      <w:r w:rsidR="00A0515A" w:rsidRPr="00A0515A">
        <w:rPr>
          <w:rFonts w:cs="Arial"/>
          <w:b/>
          <w:sz w:val="20"/>
          <w:szCs w:val="20"/>
          <w:u w:val="double"/>
        </w:rPr>
        <w:t>CRITERIOS DE EVALUACIÓN DE LAS PROPUESTAS</w:t>
      </w:r>
      <w:r w:rsidR="00A0515A">
        <w:rPr>
          <w:rFonts w:cs="Arial"/>
          <w:b/>
          <w:sz w:val="20"/>
          <w:szCs w:val="20"/>
          <w:u w:val="double"/>
        </w:rPr>
        <w:t>.</w:t>
      </w:r>
    </w:p>
    <w:p w:rsidR="003D1564" w:rsidRDefault="003D1564" w:rsidP="003D1564">
      <w:pPr>
        <w:spacing w:before="100" w:beforeAutospacing="1"/>
        <w:jc w:val="both"/>
        <w:rPr>
          <w:sz w:val="20"/>
          <w:szCs w:val="20"/>
        </w:rPr>
      </w:pPr>
      <w:r>
        <w:rPr>
          <w:sz w:val="20"/>
          <w:szCs w:val="20"/>
        </w:rPr>
        <w:t>QUE LA PROPUESTA CUMPLA CON LAS CARACTERÍSTICAS ESPECIFICADAS EN ESTE ANEXO TÉCNICO.</w:t>
      </w:r>
    </w:p>
    <w:p w:rsidR="003D1564" w:rsidRPr="003802E2" w:rsidRDefault="003D1564" w:rsidP="003D1564">
      <w:pPr>
        <w:pStyle w:val="Prrafodelista"/>
        <w:ind w:left="0"/>
        <w:jc w:val="both"/>
        <w:rPr>
          <w:rFonts w:ascii="Arial" w:hAnsi="Arial" w:cs="Arial"/>
          <w:sz w:val="20"/>
          <w:szCs w:val="20"/>
        </w:rPr>
      </w:pPr>
      <w:r w:rsidRPr="003802E2">
        <w:rPr>
          <w:rFonts w:ascii="Arial" w:hAnsi="Arial" w:cs="Arial"/>
          <w:sz w:val="20"/>
          <w:szCs w:val="20"/>
        </w:rPr>
        <w:t>NO SE REQUERIRÁ LA PRESENTACIÓN DE MUESTRAS, LOS BIENES SERÁN OBJETO DE EVALUACIÓN MEDIANTE LA DOCUMENTACIÓN PRESENTADA.</w:t>
      </w:r>
    </w:p>
    <w:p w:rsidR="00A0515A" w:rsidRPr="008657D1" w:rsidRDefault="009570A0" w:rsidP="00A0515A">
      <w:pPr>
        <w:spacing w:before="100" w:beforeAutospacing="1"/>
        <w:jc w:val="both"/>
        <w:rPr>
          <w:rFonts w:cs="Arial"/>
          <w:b/>
          <w:sz w:val="20"/>
          <w:szCs w:val="20"/>
          <w:u w:val="double"/>
        </w:rPr>
      </w:pPr>
      <w:r>
        <w:rPr>
          <w:rFonts w:cs="Arial"/>
          <w:b/>
          <w:sz w:val="20"/>
          <w:szCs w:val="20"/>
          <w:u w:val="double"/>
        </w:rPr>
        <w:t>2</w:t>
      </w:r>
      <w:r w:rsidR="00A0515A">
        <w:rPr>
          <w:rFonts w:cs="Arial"/>
          <w:b/>
          <w:sz w:val="20"/>
          <w:szCs w:val="20"/>
          <w:u w:val="double"/>
        </w:rPr>
        <w:t xml:space="preserve">. </w:t>
      </w:r>
      <w:r w:rsidR="00A0515A" w:rsidRPr="00A0515A">
        <w:rPr>
          <w:rFonts w:cs="Arial"/>
          <w:b/>
          <w:sz w:val="20"/>
          <w:szCs w:val="20"/>
          <w:u w:val="double"/>
        </w:rPr>
        <w:t>LUGAR DE ENTREGA</w:t>
      </w:r>
      <w:r w:rsidR="00A0515A">
        <w:rPr>
          <w:rFonts w:cs="Arial"/>
          <w:b/>
          <w:sz w:val="20"/>
          <w:szCs w:val="20"/>
          <w:u w:val="double"/>
        </w:rPr>
        <w:t>.</w:t>
      </w:r>
    </w:p>
    <w:p w:rsidR="0076638D" w:rsidRDefault="0076638D" w:rsidP="0076638D">
      <w:pPr>
        <w:pStyle w:val="Piedepgina"/>
        <w:jc w:val="both"/>
        <w:rPr>
          <w:sz w:val="20"/>
          <w:szCs w:val="20"/>
        </w:rPr>
      </w:pPr>
      <w:r>
        <w:rPr>
          <w:sz w:val="20"/>
          <w:szCs w:val="20"/>
        </w:rPr>
        <w:t xml:space="preserve">EN LAS INSTALACIONES DEL INSTITUTO DE LA JUDICATURA FEDERAL UBICADO EN SIDAR </w:t>
      </w:r>
      <w:r w:rsidRPr="00BF6D82">
        <w:rPr>
          <w:sz w:val="20"/>
          <w:szCs w:val="20"/>
        </w:rPr>
        <w:t>Y ROVIROSA NO. 236 COL. DEL PARQUE DEL</w:t>
      </w:r>
      <w:r>
        <w:rPr>
          <w:sz w:val="20"/>
          <w:szCs w:val="20"/>
        </w:rPr>
        <w:t>. VENUSTIANO CARRANZA, CIUDAD DE MÉXICO,</w:t>
      </w:r>
      <w:r w:rsidRPr="00BF6D82">
        <w:rPr>
          <w:sz w:val="20"/>
          <w:szCs w:val="20"/>
        </w:rPr>
        <w:t xml:space="preserve"> C.P. 15960</w:t>
      </w:r>
      <w:r w:rsidR="00002F69">
        <w:rPr>
          <w:sz w:val="20"/>
          <w:szCs w:val="20"/>
        </w:rPr>
        <w:t xml:space="preserve"> DE LUNES A JUEVES DE 10:00 A 14:00 Y 16:00 18:00 HRS.</w:t>
      </w:r>
    </w:p>
    <w:p w:rsidR="009B68F7" w:rsidRDefault="009B68F7" w:rsidP="00B16CD9">
      <w:pPr>
        <w:pStyle w:val="Piedepgina"/>
        <w:jc w:val="both"/>
        <w:rPr>
          <w:sz w:val="20"/>
          <w:szCs w:val="20"/>
        </w:rPr>
      </w:pPr>
    </w:p>
    <w:p w:rsidR="00002F69" w:rsidRPr="00002F69" w:rsidRDefault="00002F69" w:rsidP="00002F69">
      <w:pPr>
        <w:pStyle w:val="Prrafodelista"/>
        <w:ind w:left="0"/>
        <w:jc w:val="both"/>
        <w:rPr>
          <w:rFonts w:ascii="Arial" w:hAnsi="Arial" w:cs="Arial"/>
          <w:sz w:val="20"/>
          <w:szCs w:val="20"/>
        </w:rPr>
      </w:pPr>
      <w:r w:rsidRPr="00002F69">
        <w:rPr>
          <w:rFonts w:ascii="Arial" w:hAnsi="Arial" w:cs="Arial"/>
          <w:sz w:val="20"/>
          <w:szCs w:val="20"/>
        </w:rPr>
        <w:t>SE REALIZARÁ LA REVISIÓN Y PRUEBAS CUANDO MENOS A UN EQUIPO AL MOMENTO DE LA ENTREGA DE LOS BIENES, A FIN DE VERIFICAR QUE ÉSTE CORRESPONDA CON LO OFERTADO, MISMA QUE ESTARÁ A CARGO DEL PERSONAL DEL INSTITUTO DE LA JUDICATURA FEDERAL. DE LO ANTERIOR, SE ELABORARÁ LA CONSTANCIA DE RECEPCIÓN Y FUNCIONAMIENTO RESPECTIVO.</w:t>
      </w:r>
    </w:p>
    <w:p w:rsidR="00A0515A" w:rsidRPr="008657D1" w:rsidRDefault="009570A0" w:rsidP="00A0515A">
      <w:pPr>
        <w:spacing w:before="100" w:beforeAutospacing="1"/>
        <w:jc w:val="both"/>
        <w:rPr>
          <w:rFonts w:cs="Arial"/>
          <w:b/>
          <w:sz w:val="20"/>
          <w:szCs w:val="20"/>
          <w:u w:val="double"/>
        </w:rPr>
      </w:pPr>
      <w:r>
        <w:rPr>
          <w:rFonts w:cs="Arial"/>
          <w:b/>
          <w:sz w:val="20"/>
          <w:szCs w:val="20"/>
          <w:u w:val="double"/>
        </w:rPr>
        <w:t>3</w:t>
      </w:r>
      <w:r w:rsidR="00A0515A">
        <w:rPr>
          <w:rFonts w:cs="Arial"/>
          <w:b/>
          <w:sz w:val="20"/>
          <w:szCs w:val="20"/>
          <w:u w:val="double"/>
        </w:rPr>
        <w:t xml:space="preserve">. </w:t>
      </w:r>
      <w:r w:rsidR="00A0515A" w:rsidRPr="00A0515A">
        <w:rPr>
          <w:rFonts w:cs="Arial"/>
          <w:b/>
          <w:sz w:val="20"/>
          <w:szCs w:val="20"/>
          <w:u w:val="double"/>
        </w:rPr>
        <w:t>TIEMPO DE ENTREGA DE LOS BIENES</w:t>
      </w:r>
      <w:r w:rsidR="00A0515A">
        <w:rPr>
          <w:rFonts w:cs="Arial"/>
          <w:b/>
          <w:sz w:val="20"/>
          <w:szCs w:val="20"/>
          <w:u w:val="double"/>
        </w:rPr>
        <w:t>.</w:t>
      </w:r>
    </w:p>
    <w:p w:rsidR="0076638D" w:rsidRPr="00233C22" w:rsidRDefault="0076638D" w:rsidP="0076638D">
      <w:pPr>
        <w:spacing w:before="100" w:beforeAutospacing="1"/>
        <w:jc w:val="both"/>
        <w:rPr>
          <w:rFonts w:cs="Arial"/>
          <w:sz w:val="20"/>
          <w:szCs w:val="20"/>
        </w:rPr>
      </w:pPr>
      <w:r>
        <w:rPr>
          <w:rFonts w:cs="Arial"/>
          <w:sz w:val="20"/>
          <w:szCs w:val="20"/>
        </w:rPr>
        <w:t>15 DÍAS HÁBILES A PARTIR DE LA FECHA DE FIRMA DEL CONTRATO.</w:t>
      </w:r>
    </w:p>
    <w:p w:rsidR="00A0515A" w:rsidRPr="008657D1" w:rsidRDefault="009570A0" w:rsidP="00A0515A">
      <w:pPr>
        <w:spacing w:before="100" w:beforeAutospacing="1"/>
        <w:jc w:val="both"/>
        <w:rPr>
          <w:rFonts w:cs="Arial"/>
          <w:b/>
          <w:sz w:val="20"/>
          <w:szCs w:val="20"/>
          <w:u w:val="double"/>
        </w:rPr>
      </w:pPr>
      <w:r>
        <w:rPr>
          <w:rFonts w:cs="Arial"/>
          <w:b/>
          <w:sz w:val="20"/>
          <w:szCs w:val="20"/>
          <w:u w:val="double"/>
        </w:rPr>
        <w:t>4</w:t>
      </w:r>
      <w:r w:rsidR="00A0515A">
        <w:rPr>
          <w:rFonts w:cs="Arial"/>
          <w:b/>
          <w:sz w:val="20"/>
          <w:szCs w:val="20"/>
          <w:u w:val="double"/>
        </w:rPr>
        <w:t>. GARANTIA.</w:t>
      </w:r>
    </w:p>
    <w:p w:rsidR="00E6540A" w:rsidRDefault="00E6540A" w:rsidP="00E6540A">
      <w:pPr>
        <w:spacing w:before="100" w:beforeAutospacing="1"/>
        <w:jc w:val="both"/>
        <w:rPr>
          <w:rFonts w:cs="Arial"/>
          <w:sz w:val="20"/>
          <w:szCs w:val="20"/>
        </w:rPr>
      </w:pPr>
      <w:r>
        <w:rPr>
          <w:rFonts w:cs="Arial"/>
          <w:sz w:val="20"/>
          <w:szCs w:val="20"/>
        </w:rPr>
        <w:t>LOS EQUIPOS DEBERÁN ESTAR GARANTIZADOS POR EL PERIODO DE UN AÑO</w:t>
      </w:r>
      <w:r w:rsidR="003802E2">
        <w:rPr>
          <w:rFonts w:cs="Arial"/>
          <w:sz w:val="20"/>
          <w:szCs w:val="20"/>
        </w:rPr>
        <w:t xml:space="preserve"> EN SITIO</w:t>
      </w:r>
      <w:r>
        <w:rPr>
          <w:rFonts w:cs="Arial"/>
          <w:sz w:val="20"/>
          <w:szCs w:val="20"/>
        </w:rPr>
        <w:t xml:space="preserve"> CONTRA DEFECTOS DE </w:t>
      </w:r>
      <w:r w:rsidR="00DC2CFA">
        <w:rPr>
          <w:rFonts w:cs="Arial"/>
          <w:sz w:val="20"/>
          <w:szCs w:val="20"/>
        </w:rPr>
        <w:t>FABRICACIÓN A</w:t>
      </w:r>
      <w:r>
        <w:rPr>
          <w:rFonts w:cs="Arial"/>
          <w:sz w:val="20"/>
          <w:szCs w:val="20"/>
        </w:rPr>
        <w:t xml:space="preserve"> PARTIR DE LA FECHA DE ENTREGA.</w:t>
      </w:r>
    </w:p>
    <w:p w:rsidR="00DA7242" w:rsidRPr="00DA7242" w:rsidRDefault="00DA7242" w:rsidP="00FF1205">
      <w:pPr>
        <w:jc w:val="both"/>
        <w:rPr>
          <w:sz w:val="20"/>
          <w:szCs w:val="20"/>
        </w:rPr>
      </w:pPr>
      <w:r w:rsidRPr="00DA7242">
        <w:rPr>
          <w:rFonts w:cs="Arial"/>
          <w:sz w:val="20"/>
          <w:szCs w:val="20"/>
        </w:rPr>
        <w:t>EL PROVEEDOR QUE RESULTE ADJUDICADO SERÁ RESPONSABLE POR LAS VIOLACIONES QUE SE CAUSE EN MATERIA DE PATENTES, MARCAS O DERECHOS DE AUTOR, CON MOTIVO DE LA ADQUISICIÓN, ORIGEN, USO, ENAJENACIÓN Y EXPLOTACIÓN DE LOS BIENES OBJETO DEL PROCEDIMIENTO DE ADQUISICIÓN CORRESPONDIENTE, POR LO QUE SE OBLIGAN A SACAR EN PAZ Y A SALVO AL CONSEJO DE LA JUDICATURA FEDERAL, EN CASO DE CUALQUIER RECLAMACIÓN DE UN TERCERO QUE ALEGUE DERECHOS POR VIOLACIONES A LA</w:t>
      </w:r>
      <w:r w:rsidRPr="00DA7242">
        <w:rPr>
          <w:sz w:val="20"/>
          <w:szCs w:val="20"/>
        </w:rPr>
        <w:t xml:space="preserve"> LEY DE PROPIEDAD INDUSTRIAL Y A LA LEY FEDERAL DEL DERECHO DE AUTOR, SOBRE LOS BIENES MATERIA DE ESTE PROCEDIMIENTO DE ADQUISICIÓN, SIN CARGO ALGUNO PARA ÉSTE.</w:t>
      </w:r>
    </w:p>
    <w:p w:rsidR="00A0515A" w:rsidRPr="008657D1" w:rsidRDefault="009570A0" w:rsidP="00A0515A">
      <w:pPr>
        <w:spacing w:before="100" w:beforeAutospacing="1"/>
        <w:jc w:val="both"/>
        <w:rPr>
          <w:rFonts w:cs="Arial"/>
          <w:b/>
          <w:sz w:val="20"/>
          <w:szCs w:val="20"/>
          <w:u w:val="double"/>
        </w:rPr>
      </w:pPr>
      <w:r>
        <w:rPr>
          <w:rFonts w:cs="Arial"/>
          <w:b/>
          <w:sz w:val="20"/>
          <w:szCs w:val="20"/>
          <w:u w:val="double"/>
        </w:rPr>
        <w:lastRenderedPageBreak/>
        <w:t>5</w:t>
      </w:r>
      <w:r w:rsidR="00A0515A">
        <w:rPr>
          <w:rFonts w:cs="Arial"/>
          <w:b/>
          <w:sz w:val="20"/>
          <w:szCs w:val="20"/>
          <w:u w:val="double"/>
        </w:rPr>
        <w:t xml:space="preserve">. </w:t>
      </w:r>
      <w:r w:rsidR="00A0515A" w:rsidRPr="00A0515A">
        <w:rPr>
          <w:rFonts w:cs="Arial"/>
          <w:b/>
          <w:sz w:val="20"/>
          <w:szCs w:val="20"/>
          <w:u w:val="double"/>
        </w:rPr>
        <w:t>VIGENCIA DE LA COTIZACIÓN</w:t>
      </w:r>
      <w:r w:rsidR="00A0515A">
        <w:rPr>
          <w:rFonts w:cs="Arial"/>
          <w:b/>
          <w:sz w:val="20"/>
          <w:szCs w:val="20"/>
          <w:u w:val="double"/>
        </w:rPr>
        <w:t>.</w:t>
      </w:r>
    </w:p>
    <w:p w:rsidR="00E6540A" w:rsidRDefault="00E6540A" w:rsidP="00E6540A">
      <w:pPr>
        <w:spacing w:before="100" w:beforeAutospacing="1"/>
        <w:jc w:val="both"/>
        <w:rPr>
          <w:rFonts w:cs="Arial"/>
          <w:sz w:val="20"/>
          <w:szCs w:val="20"/>
        </w:rPr>
      </w:pPr>
      <w:r>
        <w:rPr>
          <w:rFonts w:cs="Arial"/>
          <w:sz w:val="20"/>
          <w:szCs w:val="20"/>
        </w:rPr>
        <w:t>HASTA LA ENTREGA TOTAL DE LOS BIENES.</w:t>
      </w:r>
    </w:p>
    <w:p w:rsidR="00EB5BE5" w:rsidRPr="008657D1" w:rsidRDefault="009570A0" w:rsidP="00EB5BE5">
      <w:pPr>
        <w:spacing w:before="100" w:beforeAutospacing="1"/>
        <w:jc w:val="both"/>
        <w:rPr>
          <w:rFonts w:cs="Arial"/>
          <w:b/>
          <w:sz w:val="20"/>
          <w:szCs w:val="20"/>
          <w:u w:val="double"/>
        </w:rPr>
      </w:pPr>
      <w:r>
        <w:rPr>
          <w:rFonts w:cs="Arial"/>
          <w:b/>
          <w:sz w:val="20"/>
          <w:szCs w:val="20"/>
          <w:u w:val="double"/>
        </w:rPr>
        <w:t>6</w:t>
      </w:r>
      <w:r w:rsidR="00EB5BE5">
        <w:rPr>
          <w:rFonts w:cs="Arial"/>
          <w:b/>
          <w:sz w:val="20"/>
          <w:szCs w:val="20"/>
          <w:u w:val="double"/>
        </w:rPr>
        <w:t xml:space="preserve">. </w:t>
      </w:r>
      <w:r w:rsidR="00EB5BE5" w:rsidRPr="00EB5BE5">
        <w:rPr>
          <w:rFonts w:cs="Arial"/>
          <w:b/>
          <w:sz w:val="20"/>
          <w:szCs w:val="20"/>
          <w:u w:val="double"/>
        </w:rPr>
        <w:t>ADMINISTRACIÓN, SUPERVISIÓN Y SEGUIMIENTOS</w:t>
      </w:r>
      <w:r w:rsidR="00EB5BE5">
        <w:rPr>
          <w:rFonts w:cs="Arial"/>
          <w:b/>
          <w:sz w:val="20"/>
          <w:szCs w:val="20"/>
          <w:u w:val="double"/>
        </w:rPr>
        <w:t>.</w:t>
      </w:r>
    </w:p>
    <w:p w:rsidR="00BC1CDC" w:rsidRDefault="00E6540A" w:rsidP="0076638D">
      <w:pPr>
        <w:spacing w:before="100" w:beforeAutospacing="1"/>
        <w:jc w:val="both"/>
        <w:rPr>
          <w:rFonts w:cs="Arial"/>
          <w:color w:val="3C3C3C"/>
          <w:shd w:val="clear" w:color="auto" w:fill="FFFFFF"/>
        </w:rPr>
      </w:pPr>
      <w:r>
        <w:rPr>
          <w:rFonts w:cs="Arial"/>
          <w:sz w:val="20"/>
          <w:szCs w:val="20"/>
        </w:rPr>
        <w:t xml:space="preserve">SERÁ </w:t>
      </w:r>
      <w:r w:rsidRPr="001F72D4">
        <w:rPr>
          <w:rFonts w:cs="Arial"/>
          <w:sz w:val="20"/>
          <w:szCs w:val="20"/>
        </w:rPr>
        <w:t>A TRAVÉS</w:t>
      </w:r>
      <w:r>
        <w:rPr>
          <w:rFonts w:cs="Arial"/>
          <w:sz w:val="18"/>
          <w:szCs w:val="20"/>
        </w:rPr>
        <w:t xml:space="preserve"> </w:t>
      </w:r>
      <w:r>
        <w:rPr>
          <w:rFonts w:cs="Arial"/>
          <w:sz w:val="20"/>
          <w:szCs w:val="20"/>
        </w:rPr>
        <w:t>DE LA DIREC</w:t>
      </w:r>
      <w:r w:rsidR="00572CD7">
        <w:rPr>
          <w:rFonts w:cs="Arial"/>
          <w:sz w:val="20"/>
          <w:szCs w:val="20"/>
        </w:rPr>
        <w:t>CIÓN DE APOYO TECNOLÓGICO DEL</w:t>
      </w:r>
      <w:r w:rsidR="00681E1E">
        <w:rPr>
          <w:rFonts w:cs="Arial"/>
          <w:sz w:val="20"/>
          <w:szCs w:val="20"/>
        </w:rPr>
        <w:t xml:space="preserve"> INSTITUTO DE LA JUDICATURA FEDERAL </w:t>
      </w:r>
      <w:r w:rsidR="00C81140">
        <w:rPr>
          <w:rFonts w:cs="Arial"/>
          <w:sz w:val="20"/>
          <w:szCs w:val="20"/>
        </w:rPr>
        <w:t>A CARGO DEL ING</w:t>
      </w:r>
      <w:r>
        <w:rPr>
          <w:rFonts w:cs="Arial"/>
          <w:sz w:val="20"/>
          <w:szCs w:val="20"/>
        </w:rPr>
        <w:t>. JOSÉ ALFREDO SÁNCHEZ LÓPEZ</w:t>
      </w:r>
      <w:r w:rsidR="00681E1E">
        <w:rPr>
          <w:rFonts w:cs="Arial"/>
          <w:sz w:val="20"/>
          <w:szCs w:val="20"/>
        </w:rPr>
        <w:t xml:space="preserve">,  CONTACTO TELEFÓNICO </w:t>
      </w:r>
      <w:r w:rsidR="00C81140">
        <w:rPr>
          <w:rFonts w:cs="Arial"/>
          <w:sz w:val="20"/>
          <w:szCs w:val="20"/>
        </w:rPr>
        <w:t xml:space="preserve">(55) </w:t>
      </w:r>
      <w:r w:rsidR="0056322F">
        <w:rPr>
          <w:rFonts w:cs="Arial"/>
          <w:sz w:val="20"/>
          <w:szCs w:val="20"/>
        </w:rPr>
        <w:t xml:space="preserve">5133-8900 </w:t>
      </w:r>
      <w:r w:rsidRPr="00F24306">
        <w:rPr>
          <w:rFonts w:cs="Arial"/>
          <w:sz w:val="20"/>
          <w:szCs w:val="20"/>
        </w:rPr>
        <w:t>EXTENSIÓN</w:t>
      </w:r>
      <w:r>
        <w:rPr>
          <w:rFonts w:cs="Arial"/>
          <w:sz w:val="20"/>
          <w:szCs w:val="20"/>
        </w:rPr>
        <w:t xml:space="preserve"> </w:t>
      </w:r>
      <w:r w:rsidRPr="003825F1">
        <w:rPr>
          <w:rFonts w:cs="Arial"/>
          <w:color w:val="000000" w:themeColor="text1"/>
          <w:sz w:val="20"/>
          <w:shd w:val="clear" w:color="auto" w:fill="FFFFFF"/>
        </w:rPr>
        <w:t>6651</w:t>
      </w:r>
      <w:r>
        <w:rPr>
          <w:rFonts w:cs="Arial"/>
          <w:color w:val="3C3C3C"/>
          <w:shd w:val="clear" w:color="auto" w:fill="FFFFFF"/>
        </w:rPr>
        <w:t>.</w:t>
      </w:r>
    </w:p>
    <w:p w:rsidR="00EB5BE5" w:rsidRPr="008657D1" w:rsidRDefault="009570A0" w:rsidP="00EB5BE5">
      <w:pPr>
        <w:spacing w:before="100" w:beforeAutospacing="1"/>
        <w:jc w:val="both"/>
        <w:rPr>
          <w:rFonts w:cs="Arial"/>
          <w:b/>
          <w:sz w:val="20"/>
          <w:szCs w:val="20"/>
          <w:u w:val="double"/>
        </w:rPr>
      </w:pPr>
      <w:r>
        <w:rPr>
          <w:rFonts w:cs="Arial"/>
          <w:b/>
          <w:sz w:val="20"/>
          <w:szCs w:val="20"/>
          <w:u w:val="double"/>
        </w:rPr>
        <w:t>7</w:t>
      </w:r>
      <w:r w:rsidR="00EB5BE5">
        <w:rPr>
          <w:rFonts w:cs="Arial"/>
          <w:b/>
          <w:sz w:val="20"/>
          <w:szCs w:val="20"/>
          <w:u w:val="double"/>
        </w:rPr>
        <w:t xml:space="preserve">. </w:t>
      </w:r>
      <w:r w:rsidR="00EB5BE5" w:rsidRPr="00EB5BE5">
        <w:rPr>
          <w:rFonts w:cs="Arial"/>
          <w:b/>
          <w:sz w:val="20"/>
          <w:szCs w:val="20"/>
          <w:u w:val="double"/>
        </w:rPr>
        <w:t>PENAS CONVENCIONALES</w:t>
      </w:r>
      <w:r w:rsidR="00EB5BE5">
        <w:rPr>
          <w:rFonts w:cs="Arial"/>
          <w:b/>
          <w:sz w:val="20"/>
          <w:szCs w:val="20"/>
          <w:u w:val="double"/>
        </w:rPr>
        <w:t>.</w:t>
      </w:r>
    </w:p>
    <w:p w:rsidR="00BC1CDC" w:rsidRPr="00307435" w:rsidRDefault="00BC1CDC" w:rsidP="00BC1CDC">
      <w:pPr>
        <w:jc w:val="both"/>
        <w:rPr>
          <w:sz w:val="20"/>
          <w:szCs w:val="20"/>
          <w:lang w:eastAsia="es-MX"/>
        </w:rPr>
      </w:pPr>
      <w:r w:rsidRPr="00307435">
        <w:rPr>
          <w:sz w:val="20"/>
          <w:szCs w:val="20"/>
          <w:lang w:eastAsia="es-MX"/>
        </w:rPr>
        <w:t>LOS INCUMPLIMIENTOS EN LOS QUE INCURRA EL PROVEEDOR ADJUDICADO SE AJUSTARÁN A LOS CRITERIOS SEÑALADOS EN EL ARTÍCULO 410 DEL ACUERDO GENERAL DEL PLENO DEL CONSEJO DE LA JUDICATURA FEDERAL, QUE ESTABLECE LAS DISPOSICIONES EN MATERIA DE ACTIVIDAD ADMINISTRATIVA DEL PROPIO CONSEJO.</w:t>
      </w:r>
    </w:p>
    <w:p w:rsidR="00BC1CDC" w:rsidRDefault="00BC1CDC" w:rsidP="0076638D">
      <w:pPr>
        <w:spacing w:before="100" w:beforeAutospacing="1"/>
        <w:jc w:val="both"/>
        <w:rPr>
          <w:rFonts w:cs="Arial"/>
          <w:sz w:val="20"/>
          <w:szCs w:val="20"/>
        </w:rPr>
      </w:pPr>
    </w:p>
    <w:p w:rsidR="0076638D" w:rsidRDefault="0076638D" w:rsidP="00A443B9">
      <w:pPr>
        <w:pStyle w:val="Sinespaciado"/>
        <w:jc w:val="center"/>
      </w:pPr>
    </w:p>
    <w:p w:rsidR="0076638D" w:rsidRDefault="0076638D" w:rsidP="00A443B9">
      <w:pPr>
        <w:pStyle w:val="Sinespaciado"/>
        <w:jc w:val="cente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D80F5C" w:rsidTr="00D553DE">
        <w:tc>
          <w:tcPr>
            <w:tcW w:w="4489" w:type="dxa"/>
          </w:tcPr>
          <w:p w:rsidR="00D80F5C" w:rsidRDefault="00D80F5C" w:rsidP="00D553DE">
            <w:pPr>
              <w:spacing w:before="100" w:beforeAutospacing="1"/>
              <w:jc w:val="center"/>
              <w:rPr>
                <w:rFonts w:cs="Arial"/>
                <w:sz w:val="20"/>
                <w:szCs w:val="20"/>
              </w:rPr>
            </w:pPr>
            <w:r>
              <w:rPr>
                <w:rFonts w:cs="Arial"/>
                <w:sz w:val="20"/>
                <w:szCs w:val="20"/>
              </w:rPr>
              <w:t>Elaboró</w:t>
            </w:r>
          </w:p>
        </w:tc>
        <w:tc>
          <w:tcPr>
            <w:tcW w:w="4489" w:type="dxa"/>
          </w:tcPr>
          <w:p w:rsidR="00D80F5C" w:rsidRDefault="00D80F5C" w:rsidP="00D553DE">
            <w:pPr>
              <w:spacing w:before="100" w:beforeAutospacing="1"/>
              <w:jc w:val="center"/>
              <w:rPr>
                <w:rFonts w:cs="Arial"/>
                <w:sz w:val="20"/>
                <w:szCs w:val="20"/>
              </w:rPr>
            </w:pPr>
            <w:r>
              <w:rPr>
                <w:rFonts w:cs="Arial"/>
                <w:sz w:val="20"/>
                <w:szCs w:val="20"/>
              </w:rPr>
              <w:t>Revisó</w:t>
            </w:r>
          </w:p>
        </w:tc>
      </w:tr>
      <w:tr w:rsidR="00D80F5C" w:rsidTr="00D553DE">
        <w:trPr>
          <w:trHeight w:val="623"/>
        </w:trPr>
        <w:tc>
          <w:tcPr>
            <w:tcW w:w="4489" w:type="dxa"/>
          </w:tcPr>
          <w:p w:rsidR="00D80F5C" w:rsidRDefault="00D80F5C" w:rsidP="00D553DE">
            <w:pPr>
              <w:spacing w:before="100" w:beforeAutospacing="1"/>
              <w:jc w:val="both"/>
              <w:rPr>
                <w:rFonts w:cs="Arial"/>
                <w:sz w:val="20"/>
                <w:szCs w:val="20"/>
              </w:rPr>
            </w:pPr>
          </w:p>
          <w:p w:rsidR="00D80F5C" w:rsidRDefault="00D80F5C" w:rsidP="00D553DE">
            <w:pPr>
              <w:spacing w:before="100" w:beforeAutospacing="1"/>
              <w:jc w:val="both"/>
              <w:rPr>
                <w:rFonts w:cs="Arial"/>
                <w:sz w:val="20"/>
                <w:szCs w:val="20"/>
              </w:rPr>
            </w:pPr>
          </w:p>
        </w:tc>
        <w:tc>
          <w:tcPr>
            <w:tcW w:w="4489" w:type="dxa"/>
          </w:tcPr>
          <w:p w:rsidR="00D80F5C" w:rsidRDefault="00D80F5C" w:rsidP="00D553DE">
            <w:pPr>
              <w:spacing w:before="100" w:beforeAutospacing="1"/>
              <w:jc w:val="both"/>
              <w:rPr>
                <w:rFonts w:cs="Arial"/>
                <w:sz w:val="20"/>
                <w:szCs w:val="20"/>
              </w:rPr>
            </w:pPr>
          </w:p>
        </w:tc>
      </w:tr>
      <w:tr w:rsidR="00D80F5C" w:rsidTr="00D553DE">
        <w:trPr>
          <w:trHeight w:val="622"/>
        </w:trPr>
        <w:tc>
          <w:tcPr>
            <w:tcW w:w="4489" w:type="dxa"/>
          </w:tcPr>
          <w:p w:rsidR="00D80F5C" w:rsidRPr="009A2E22" w:rsidRDefault="00D80F5C" w:rsidP="00D553DE">
            <w:pPr>
              <w:pStyle w:val="Sinespaciado"/>
              <w:jc w:val="center"/>
              <w:rPr>
                <w:sz w:val="20"/>
                <w:szCs w:val="20"/>
              </w:rPr>
            </w:pPr>
            <w:r w:rsidRPr="009A2E22">
              <w:rPr>
                <w:noProof/>
                <w:sz w:val="20"/>
                <w:szCs w:val="20"/>
                <w:lang w:eastAsia="es-MX"/>
              </w:rPr>
              <mc:AlternateContent>
                <mc:Choice Requires="wps">
                  <w:drawing>
                    <wp:anchor distT="0" distB="0" distL="114300" distR="114300" simplePos="0" relativeHeight="251659264" behindDoc="0" locked="0" layoutInCell="1" allowOverlap="1" wp14:anchorId="5A0FA9B6" wp14:editId="25EE967E">
                      <wp:simplePos x="0" y="0"/>
                      <wp:positionH relativeFrom="column">
                        <wp:posOffset>53340</wp:posOffset>
                      </wp:positionH>
                      <wp:positionV relativeFrom="paragraph">
                        <wp:posOffset>5715</wp:posOffset>
                      </wp:positionV>
                      <wp:extent cx="241935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41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28F20F0" id="3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45pt" to="19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" strokecolor="black [3040]"/>
                  </w:pict>
                </mc:Fallback>
              </mc:AlternateContent>
            </w:r>
            <w:r w:rsidRPr="009A2E22">
              <w:rPr>
                <w:sz w:val="20"/>
                <w:szCs w:val="20"/>
              </w:rPr>
              <w:t>Lic. Pedro Enrique Ramírez Cortés</w:t>
            </w:r>
          </w:p>
          <w:p w:rsidR="00D80F5C" w:rsidRPr="009051A4" w:rsidRDefault="00D80F5C" w:rsidP="00D553DE">
            <w:pPr>
              <w:pStyle w:val="Sinespaciado"/>
              <w:jc w:val="center"/>
              <w:rPr>
                <w:sz w:val="20"/>
                <w:szCs w:val="20"/>
              </w:rPr>
            </w:pPr>
            <w:r w:rsidRPr="009051A4">
              <w:rPr>
                <w:sz w:val="20"/>
                <w:szCs w:val="20"/>
              </w:rPr>
              <w:t xml:space="preserve">Jefe de Departamento </w:t>
            </w:r>
          </w:p>
        </w:tc>
        <w:tc>
          <w:tcPr>
            <w:tcW w:w="4489" w:type="dxa"/>
          </w:tcPr>
          <w:p w:rsidR="00D80F5C" w:rsidRPr="009A2E22" w:rsidRDefault="00D80F5C" w:rsidP="00D553DE">
            <w:pPr>
              <w:pStyle w:val="Sinespaciado"/>
              <w:jc w:val="center"/>
              <w:rPr>
                <w:sz w:val="20"/>
                <w:szCs w:val="20"/>
              </w:rPr>
            </w:pPr>
            <w:r w:rsidRPr="009A2E22">
              <w:rPr>
                <w:noProof/>
                <w:sz w:val="20"/>
                <w:szCs w:val="20"/>
                <w:lang w:eastAsia="es-MX"/>
              </w:rPr>
              <mc:AlternateContent>
                <mc:Choice Requires="wps">
                  <w:drawing>
                    <wp:anchor distT="0" distB="0" distL="114300" distR="114300" simplePos="0" relativeHeight="251661312" behindDoc="0" locked="0" layoutInCell="1" allowOverlap="1" wp14:anchorId="4D101E6A" wp14:editId="7E6B9CA6">
                      <wp:simplePos x="0" y="0"/>
                      <wp:positionH relativeFrom="column">
                        <wp:posOffset>117475</wp:posOffset>
                      </wp:positionH>
                      <wp:positionV relativeFrom="paragraph">
                        <wp:posOffset>5715</wp:posOffset>
                      </wp:positionV>
                      <wp:extent cx="2419350" cy="0"/>
                      <wp:effectExtent l="0" t="0" r="19050" b="19050"/>
                      <wp:wrapNone/>
                      <wp:docPr id="4" name="4 Conector recto"/>
                      <wp:cNvGraphicFramePr/>
                      <a:graphic xmlns:a="http://schemas.openxmlformats.org/drawingml/2006/main">
                        <a:graphicData uri="http://schemas.microsoft.com/office/word/2010/wordprocessingShape">
                          <wps:wsp>
                            <wps:cNvCnPr/>
                            <wps:spPr>
                              <a:xfrm>
                                <a:off x="0" y="0"/>
                                <a:ext cx="241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3C95528" id="4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45pt" to="199.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" strokecolor="black [3040]"/>
                  </w:pict>
                </mc:Fallback>
              </mc:AlternateContent>
            </w:r>
            <w:r w:rsidRPr="009A2E22">
              <w:rPr>
                <w:sz w:val="20"/>
                <w:szCs w:val="20"/>
              </w:rPr>
              <w:t>Ing. José Alfredo Sánchez López</w:t>
            </w:r>
          </w:p>
          <w:p w:rsidR="00D80F5C" w:rsidRPr="009051A4" w:rsidRDefault="00D80F5C" w:rsidP="00D553DE">
            <w:pPr>
              <w:pStyle w:val="Sinespaciado"/>
              <w:jc w:val="center"/>
              <w:rPr>
                <w:sz w:val="20"/>
                <w:szCs w:val="20"/>
              </w:rPr>
            </w:pPr>
            <w:r w:rsidRPr="009051A4">
              <w:rPr>
                <w:sz w:val="20"/>
                <w:szCs w:val="20"/>
              </w:rPr>
              <w:t xml:space="preserve">Director de </w:t>
            </w:r>
            <w:r>
              <w:rPr>
                <w:sz w:val="20"/>
                <w:szCs w:val="20"/>
              </w:rPr>
              <w:t>Área</w:t>
            </w:r>
          </w:p>
        </w:tc>
      </w:tr>
    </w:tbl>
    <w:p w:rsidR="0076638D" w:rsidRDefault="0076638D" w:rsidP="00B16CD9">
      <w:pPr>
        <w:pStyle w:val="Sinespaciado"/>
      </w:pPr>
    </w:p>
    <w:p w:rsidR="00721E80" w:rsidRDefault="00721E80" w:rsidP="00DC2CFA">
      <w:pPr>
        <w:pStyle w:val="Sinespaciado"/>
        <w:rPr>
          <w:b/>
          <w:sz w:val="20"/>
          <w:szCs w:val="20"/>
        </w:rPr>
      </w:pPr>
    </w:p>
    <w:p w:rsidR="00BC1CDC" w:rsidRPr="00E6540A" w:rsidRDefault="00BC1CDC" w:rsidP="00DC2CFA">
      <w:pPr>
        <w:pStyle w:val="Sinespaciado"/>
        <w:jc w:val="center"/>
        <w:rPr>
          <w:b/>
          <w:sz w:val="20"/>
          <w:szCs w:val="20"/>
        </w:rPr>
      </w:pPr>
    </w:p>
    <w:sectPr w:rsidR="00BC1CDC" w:rsidRPr="00E6540A" w:rsidSect="00B128FF">
      <w:headerReference w:type="default" r:id="rId9"/>
      <w:footerReference w:type="default" r:id="rId10"/>
      <w:pgSz w:w="12240" w:h="15840"/>
      <w:pgMar w:top="1417" w:right="1701"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52B" w:rsidRDefault="00B8552B" w:rsidP="001F4EBF">
      <w:pPr>
        <w:spacing w:after="0" w:line="240" w:lineRule="auto"/>
      </w:pPr>
      <w:r>
        <w:separator/>
      </w:r>
    </w:p>
  </w:endnote>
  <w:endnote w:type="continuationSeparator" w:id="0">
    <w:p w:rsidR="00B8552B" w:rsidRDefault="00B8552B" w:rsidP="001F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626628"/>
      <w:docPartObj>
        <w:docPartGallery w:val="Page Numbers (Bottom of Page)"/>
        <w:docPartUnique/>
      </w:docPartObj>
    </w:sdtPr>
    <w:sdtEndPr/>
    <w:sdtContent>
      <w:p w:rsidR="00764276" w:rsidRDefault="00764276">
        <w:pPr>
          <w:pStyle w:val="Piedepgina"/>
          <w:jc w:val="right"/>
        </w:pPr>
        <w:r>
          <w:fldChar w:fldCharType="begin"/>
        </w:r>
        <w:r>
          <w:instrText>PAGE   \* MERGEFORMAT</w:instrText>
        </w:r>
        <w:r>
          <w:fldChar w:fldCharType="separate"/>
        </w:r>
        <w:r w:rsidR="006F1623" w:rsidRPr="006F1623">
          <w:rPr>
            <w:noProof/>
            <w:lang w:val="es-ES"/>
          </w:rPr>
          <w:t>1</w:t>
        </w:r>
        <w:r>
          <w:fldChar w:fldCharType="end"/>
        </w:r>
      </w:p>
    </w:sdtContent>
  </w:sdt>
  <w:p w:rsidR="00A047AB" w:rsidRDefault="00A047AB" w:rsidP="00A047AB">
    <w:pPr>
      <w:pStyle w:val="Piedepgina"/>
      <w:rPr>
        <w:sz w:val="16"/>
        <w:szCs w:val="16"/>
      </w:rPr>
    </w:pPr>
  </w:p>
  <w:p w:rsidR="00764276" w:rsidRDefault="007642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52B" w:rsidRDefault="00B8552B" w:rsidP="001F4EBF">
      <w:pPr>
        <w:spacing w:after="0" w:line="240" w:lineRule="auto"/>
      </w:pPr>
      <w:r>
        <w:separator/>
      </w:r>
    </w:p>
  </w:footnote>
  <w:footnote w:type="continuationSeparator" w:id="0">
    <w:p w:rsidR="00B8552B" w:rsidRDefault="00B8552B" w:rsidP="001F4E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EBF" w:rsidRDefault="001F4EBF">
    <w:pPr>
      <w:pStyle w:val="Encabezado"/>
    </w:pPr>
    <w:r>
      <w:rPr>
        <w:noProof/>
        <w:lang w:eastAsia="es-MX"/>
      </w:rPr>
      <w:drawing>
        <wp:inline distT="0" distB="0" distL="0" distR="0" wp14:anchorId="6E57692E" wp14:editId="2A6B0B90">
          <wp:extent cx="1219200" cy="1027176"/>
          <wp:effectExtent l="0" t="0" r="0" b="190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027176"/>
                  </a:xfrm>
                  <a:prstGeom prst="rect">
                    <a:avLst/>
                  </a:prstGeom>
                </pic:spPr>
              </pic:pic>
            </a:graphicData>
          </a:graphic>
        </wp:inline>
      </w:drawing>
    </w:r>
    <w:r>
      <w:tab/>
    </w:r>
    <w:r>
      <w:tab/>
    </w:r>
    <w:r>
      <w:rPr>
        <w:noProof/>
        <w:lang w:eastAsia="es-MX"/>
      </w:rPr>
      <w:drawing>
        <wp:inline distT="0" distB="0" distL="0" distR="0" wp14:anchorId="67A764E8" wp14:editId="1BD71111">
          <wp:extent cx="1595367" cy="898497"/>
          <wp:effectExtent l="0" t="0" r="508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ijf COLOR y trazo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7221" cy="899541"/>
                  </a:xfrm>
                  <a:prstGeom prst="rect">
                    <a:avLst/>
                  </a:prstGeom>
                </pic:spPr>
              </pic:pic>
            </a:graphicData>
          </a:graphic>
        </wp:inline>
      </w:drawing>
    </w:r>
  </w:p>
  <w:p w:rsidR="001F4EBF" w:rsidRDefault="001F4E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1169A"/>
    <w:multiLevelType w:val="hybridMultilevel"/>
    <w:tmpl w:val="B1FCB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D965881"/>
    <w:multiLevelType w:val="hybridMultilevel"/>
    <w:tmpl w:val="13922E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BF23C42"/>
    <w:multiLevelType w:val="hybridMultilevel"/>
    <w:tmpl w:val="3ABCA0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42F182D"/>
    <w:multiLevelType w:val="hybridMultilevel"/>
    <w:tmpl w:val="6D20EFC8"/>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648E7AFD"/>
    <w:multiLevelType w:val="hybridMultilevel"/>
    <w:tmpl w:val="C0949B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875662B"/>
    <w:multiLevelType w:val="multilevel"/>
    <w:tmpl w:val="733E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62"/>
    <w:rsid w:val="0000272D"/>
    <w:rsid w:val="00002F69"/>
    <w:rsid w:val="000131DB"/>
    <w:rsid w:val="00023A10"/>
    <w:rsid w:val="00033CD7"/>
    <w:rsid w:val="00037CF6"/>
    <w:rsid w:val="00043B37"/>
    <w:rsid w:val="00051593"/>
    <w:rsid w:val="00055563"/>
    <w:rsid w:val="0006042A"/>
    <w:rsid w:val="00065570"/>
    <w:rsid w:val="00084AA7"/>
    <w:rsid w:val="00085803"/>
    <w:rsid w:val="0008785E"/>
    <w:rsid w:val="00094B43"/>
    <w:rsid w:val="000A1ACF"/>
    <w:rsid w:val="000E0229"/>
    <w:rsid w:val="000F7633"/>
    <w:rsid w:val="001017A3"/>
    <w:rsid w:val="00101809"/>
    <w:rsid w:val="001111C5"/>
    <w:rsid w:val="00114A4F"/>
    <w:rsid w:val="00127952"/>
    <w:rsid w:val="00135909"/>
    <w:rsid w:val="0014363E"/>
    <w:rsid w:val="00154095"/>
    <w:rsid w:val="001573A7"/>
    <w:rsid w:val="0016118C"/>
    <w:rsid w:val="001947F4"/>
    <w:rsid w:val="001A54EA"/>
    <w:rsid w:val="001C04A1"/>
    <w:rsid w:val="001E1BC2"/>
    <w:rsid w:val="001F39FF"/>
    <w:rsid w:val="001F4EBF"/>
    <w:rsid w:val="00211893"/>
    <w:rsid w:val="00233C22"/>
    <w:rsid w:val="00245F33"/>
    <w:rsid w:val="0027028A"/>
    <w:rsid w:val="002750BA"/>
    <w:rsid w:val="00280E7E"/>
    <w:rsid w:val="00284158"/>
    <w:rsid w:val="00285289"/>
    <w:rsid w:val="002A154E"/>
    <w:rsid w:val="002B63B9"/>
    <w:rsid w:val="002D707A"/>
    <w:rsid w:val="002E0DDF"/>
    <w:rsid w:val="003004B9"/>
    <w:rsid w:val="00301D79"/>
    <w:rsid w:val="00303711"/>
    <w:rsid w:val="00320778"/>
    <w:rsid w:val="00320C60"/>
    <w:rsid w:val="00325272"/>
    <w:rsid w:val="00350BC5"/>
    <w:rsid w:val="003513D3"/>
    <w:rsid w:val="003564E8"/>
    <w:rsid w:val="0036631E"/>
    <w:rsid w:val="003802E2"/>
    <w:rsid w:val="003825F1"/>
    <w:rsid w:val="00383357"/>
    <w:rsid w:val="00384EB4"/>
    <w:rsid w:val="00384F31"/>
    <w:rsid w:val="00397CC6"/>
    <w:rsid w:val="003A5439"/>
    <w:rsid w:val="003B088A"/>
    <w:rsid w:val="003B1FD1"/>
    <w:rsid w:val="003C40B9"/>
    <w:rsid w:val="003D1564"/>
    <w:rsid w:val="003E4041"/>
    <w:rsid w:val="003E5466"/>
    <w:rsid w:val="00400CF7"/>
    <w:rsid w:val="00410762"/>
    <w:rsid w:val="00423A9D"/>
    <w:rsid w:val="00427B4C"/>
    <w:rsid w:val="00427BFC"/>
    <w:rsid w:val="00446CCD"/>
    <w:rsid w:val="00476526"/>
    <w:rsid w:val="004A2B5D"/>
    <w:rsid w:val="004A7E25"/>
    <w:rsid w:val="004C30BF"/>
    <w:rsid w:val="004E0282"/>
    <w:rsid w:val="004E4E6A"/>
    <w:rsid w:val="004F5672"/>
    <w:rsid w:val="0054104D"/>
    <w:rsid w:val="0054111B"/>
    <w:rsid w:val="005563AE"/>
    <w:rsid w:val="00561440"/>
    <w:rsid w:val="0056322F"/>
    <w:rsid w:val="00572CD7"/>
    <w:rsid w:val="005903F5"/>
    <w:rsid w:val="005B2B81"/>
    <w:rsid w:val="005B4AD9"/>
    <w:rsid w:val="005D3F9A"/>
    <w:rsid w:val="005E5DB8"/>
    <w:rsid w:val="005F2195"/>
    <w:rsid w:val="006021D9"/>
    <w:rsid w:val="0060289F"/>
    <w:rsid w:val="00606CD4"/>
    <w:rsid w:val="00624A49"/>
    <w:rsid w:val="006437E3"/>
    <w:rsid w:val="006523B2"/>
    <w:rsid w:val="006730A6"/>
    <w:rsid w:val="00681E1E"/>
    <w:rsid w:val="006868F6"/>
    <w:rsid w:val="00693497"/>
    <w:rsid w:val="006A1762"/>
    <w:rsid w:val="006B4C32"/>
    <w:rsid w:val="006C068F"/>
    <w:rsid w:val="006D006F"/>
    <w:rsid w:val="006D2339"/>
    <w:rsid w:val="006D330C"/>
    <w:rsid w:val="006F1623"/>
    <w:rsid w:val="00705167"/>
    <w:rsid w:val="00706E93"/>
    <w:rsid w:val="0071011F"/>
    <w:rsid w:val="00721E80"/>
    <w:rsid w:val="00734BE6"/>
    <w:rsid w:val="00744AE8"/>
    <w:rsid w:val="00745472"/>
    <w:rsid w:val="00760A6F"/>
    <w:rsid w:val="00764276"/>
    <w:rsid w:val="007655AD"/>
    <w:rsid w:val="0076638D"/>
    <w:rsid w:val="00770010"/>
    <w:rsid w:val="007A4066"/>
    <w:rsid w:val="007D5A35"/>
    <w:rsid w:val="007E6EAB"/>
    <w:rsid w:val="007F6301"/>
    <w:rsid w:val="0080047A"/>
    <w:rsid w:val="00847682"/>
    <w:rsid w:val="0085244A"/>
    <w:rsid w:val="008610C0"/>
    <w:rsid w:val="008648F8"/>
    <w:rsid w:val="008655DF"/>
    <w:rsid w:val="008657D1"/>
    <w:rsid w:val="0087072A"/>
    <w:rsid w:val="00874745"/>
    <w:rsid w:val="008A0D84"/>
    <w:rsid w:val="008A2C3B"/>
    <w:rsid w:val="008A3562"/>
    <w:rsid w:val="008C116E"/>
    <w:rsid w:val="008C14E9"/>
    <w:rsid w:val="008C2481"/>
    <w:rsid w:val="008C5A54"/>
    <w:rsid w:val="008E0869"/>
    <w:rsid w:val="008F12AD"/>
    <w:rsid w:val="008F2EBE"/>
    <w:rsid w:val="00911C48"/>
    <w:rsid w:val="009253E3"/>
    <w:rsid w:val="0094276A"/>
    <w:rsid w:val="0095110C"/>
    <w:rsid w:val="00953F7F"/>
    <w:rsid w:val="009570A0"/>
    <w:rsid w:val="0096529C"/>
    <w:rsid w:val="009755E0"/>
    <w:rsid w:val="0097609A"/>
    <w:rsid w:val="00981440"/>
    <w:rsid w:val="0098176C"/>
    <w:rsid w:val="009902F5"/>
    <w:rsid w:val="00992296"/>
    <w:rsid w:val="009A6464"/>
    <w:rsid w:val="009B68F7"/>
    <w:rsid w:val="009B7AD9"/>
    <w:rsid w:val="00A047AB"/>
    <w:rsid w:val="00A0515A"/>
    <w:rsid w:val="00A12445"/>
    <w:rsid w:val="00A443B9"/>
    <w:rsid w:val="00A64D30"/>
    <w:rsid w:val="00A70339"/>
    <w:rsid w:val="00A81870"/>
    <w:rsid w:val="00A92A47"/>
    <w:rsid w:val="00AA7592"/>
    <w:rsid w:val="00AC313C"/>
    <w:rsid w:val="00AD0609"/>
    <w:rsid w:val="00AE3B91"/>
    <w:rsid w:val="00AF4A61"/>
    <w:rsid w:val="00B00C50"/>
    <w:rsid w:val="00B128FF"/>
    <w:rsid w:val="00B16CD9"/>
    <w:rsid w:val="00B27D2F"/>
    <w:rsid w:val="00B37E99"/>
    <w:rsid w:val="00B42695"/>
    <w:rsid w:val="00B51BCA"/>
    <w:rsid w:val="00B568C6"/>
    <w:rsid w:val="00B6515F"/>
    <w:rsid w:val="00B8307C"/>
    <w:rsid w:val="00B8552B"/>
    <w:rsid w:val="00B86555"/>
    <w:rsid w:val="00B9190D"/>
    <w:rsid w:val="00B93FEA"/>
    <w:rsid w:val="00BA4232"/>
    <w:rsid w:val="00BA692E"/>
    <w:rsid w:val="00BB26E6"/>
    <w:rsid w:val="00BC1CDC"/>
    <w:rsid w:val="00BD013C"/>
    <w:rsid w:val="00BD7C1D"/>
    <w:rsid w:val="00BF52EC"/>
    <w:rsid w:val="00BF558D"/>
    <w:rsid w:val="00BF6D82"/>
    <w:rsid w:val="00C03E05"/>
    <w:rsid w:val="00C074D7"/>
    <w:rsid w:val="00C43A78"/>
    <w:rsid w:val="00C4453B"/>
    <w:rsid w:val="00C7575C"/>
    <w:rsid w:val="00C81140"/>
    <w:rsid w:val="00C93CA5"/>
    <w:rsid w:val="00C97AE1"/>
    <w:rsid w:val="00CF09F4"/>
    <w:rsid w:val="00D277C5"/>
    <w:rsid w:val="00D33476"/>
    <w:rsid w:val="00D42ECB"/>
    <w:rsid w:val="00D672BF"/>
    <w:rsid w:val="00D76D7A"/>
    <w:rsid w:val="00D80F5C"/>
    <w:rsid w:val="00D877CA"/>
    <w:rsid w:val="00D93C23"/>
    <w:rsid w:val="00D95AAA"/>
    <w:rsid w:val="00DA46DB"/>
    <w:rsid w:val="00DA7242"/>
    <w:rsid w:val="00DA77DA"/>
    <w:rsid w:val="00DC1A09"/>
    <w:rsid w:val="00DC2CFA"/>
    <w:rsid w:val="00DF56A5"/>
    <w:rsid w:val="00E0022A"/>
    <w:rsid w:val="00E01A8A"/>
    <w:rsid w:val="00E02C13"/>
    <w:rsid w:val="00E02F54"/>
    <w:rsid w:val="00E043E9"/>
    <w:rsid w:val="00E06887"/>
    <w:rsid w:val="00E07CAD"/>
    <w:rsid w:val="00E35E19"/>
    <w:rsid w:val="00E361EC"/>
    <w:rsid w:val="00E4194B"/>
    <w:rsid w:val="00E5331D"/>
    <w:rsid w:val="00E6540A"/>
    <w:rsid w:val="00E7622A"/>
    <w:rsid w:val="00E96003"/>
    <w:rsid w:val="00E96C2C"/>
    <w:rsid w:val="00EA7F40"/>
    <w:rsid w:val="00EB5BE5"/>
    <w:rsid w:val="00EC0995"/>
    <w:rsid w:val="00EC54B6"/>
    <w:rsid w:val="00EE7DC8"/>
    <w:rsid w:val="00EF3BAD"/>
    <w:rsid w:val="00F03BDC"/>
    <w:rsid w:val="00F14E86"/>
    <w:rsid w:val="00F15327"/>
    <w:rsid w:val="00F308F2"/>
    <w:rsid w:val="00F45C3F"/>
    <w:rsid w:val="00F477DD"/>
    <w:rsid w:val="00F55CA8"/>
    <w:rsid w:val="00F7361C"/>
    <w:rsid w:val="00F75F04"/>
    <w:rsid w:val="00F966AA"/>
    <w:rsid w:val="00FA5287"/>
    <w:rsid w:val="00FD5440"/>
    <w:rsid w:val="00FE295A"/>
    <w:rsid w:val="00FE71F6"/>
    <w:rsid w:val="00FF12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D79"/>
    <w:pPr>
      <w:ind w:left="720"/>
      <w:contextualSpacing/>
    </w:pPr>
    <w:rPr>
      <w:rFonts w:ascii="Calibri" w:eastAsia="Calibri" w:hAnsi="Calibri" w:cs="Times New Roman"/>
      <w:sz w:val="22"/>
    </w:rPr>
  </w:style>
  <w:style w:type="paragraph" w:styleId="Sinespaciado">
    <w:name w:val="No Spacing"/>
    <w:uiPriority w:val="1"/>
    <w:qFormat/>
    <w:rsid w:val="00211893"/>
    <w:pPr>
      <w:spacing w:after="0" w:line="240" w:lineRule="auto"/>
    </w:pPr>
  </w:style>
  <w:style w:type="paragraph" w:styleId="Encabezado">
    <w:name w:val="header"/>
    <w:basedOn w:val="Normal"/>
    <w:link w:val="EncabezadoCar"/>
    <w:uiPriority w:val="99"/>
    <w:unhideWhenUsed/>
    <w:rsid w:val="001F4E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4EBF"/>
  </w:style>
  <w:style w:type="paragraph" w:styleId="Piedepgina">
    <w:name w:val="footer"/>
    <w:basedOn w:val="Normal"/>
    <w:link w:val="PiedepginaCar"/>
    <w:uiPriority w:val="99"/>
    <w:unhideWhenUsed/>
    <w:rsid w:val="001F4E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4EBF"/>
  </w:style>
  <w:style w:type="paragraph" w:styleId="Textodeglobo">
    <w:name w:val="Balloon Text"/>
    <w:basedOn w:val="Normal"/>
    <w:link w:val="TextodegloboCar"/>
    <w:uiPriority w:val="99"/>
    <w:semiHidden/>
    <w:unhideWhenUsed/>
    <w:rsid w:val="001F4E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4EBF"/>
    <w:rPr>
      <w:rFonts w:ascii="Tahoma" w:hAnsi="Tahoma" w:cs="Tahoma"/>
      <w:sz w:val="16"/>
      <w:szCs w:val="16"/>
    </w:rPr>
  </w:style>
  <w:style w:type="character" w:customStyle="1" w:styleId="apple-converted-space">
    <w:name w:val="apple-converted-space"/>
    <w:basedOn w:val="Fuentedeprrafopredeter"/>
    <w:rsid w:val="00FD5440"/>
  </w:style>
  <w:style w:type="paragraph" w:styleId="Textoindependiente">
    <w:name w:val="Body Text"/>
    <w:basedOn w:val="Normal"/>
    <w:link w:val="TextoindependienteCar"/>
    <w:uiPriority w:val="99"/>
    <w:unhideWhenUsed/>
    <w:rsid w:val="00FD5440"/>
    <w:pPr>
      <w:spacing w:after="120" w:line="240" w:lineRule="auto"/>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uiPriority w:val="99"/>
    <w:rsid w:val="00FD5440"/>
    <w:rPr>
      <w:rFonts w:ascii="Times New Roman" w:eastAsia="Times New Roman" w:hAnsi="Times New Roman" w:cs="Times New Roman"/>
      <w:szCs w:val="24"/>
      <w:lang w:val="es-ES" w:eastAsia="es-ES"/>
    </w:rPr>
  </w:style>
  <w:style w:type="character" w:styleId="Textoennegrita">
    <w:name w:val="Strong"/>
    <w:basedOn w:val="Fuentedeprrafopredeter"/>
    <w:uiPriority w:val="22"/>
    <w:qFormat/>
    <w:rsid w:val="00FD5440"/>
    <w:rPr>
      <w:b/>
      <w:bCs/>
    </w:rPr>
  </w:style>
  <w:style w:type="table" w:styleId="Tablaconcuadrcula">
    <w:name w:val="Table Grid"/>
    <w:basedOn w:val="Tablanormal"/>
    <w:uiPriority w:val="59"/>
    <w:rsid w:val="00D80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D79"/>
    <w:pPr>
      <w:ind w:left="720"/>
      <w:contextualSpacing/>
    </w:pPr>
    <w:rPr>
      <w:rFonts w:ascii="Calibri" w:eastAsia="Calibri" w:hAnsi="Calibri" w:cs="Times New Roman"/>
      <w:sz w:val="22"/>
    </w:rPr>
  </w:style>
  <w:style w:type="paragraph" w:styleId="Sinespaciado">
    <w:name w:val="No Spacing"/>
    <w:uiPriority w:val="1"/>
    <w:qFormat/>
    <w:rsid w:val="00211893"/>
    <w:pPr>
      <w:spacing w:after="0" w:line="240" w:lineRule="auto"/>
    </w:pPr>
  </w:style>
  <w:style w:type="paragraph" w:styleId="Encabezado">
    <w:name w:val="header"/>
    <w:basedOn w:val="Normal"/>
    <w:link w:val="EncabezadoCar"/>
    <w:uiPriority w:val="99"/>
    <w:unhideWhenUsed/>
    <w:rsid w:val="001F4E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4EBF"/>
  </w:style>
  <w:style w:type="paragraph" w:styleId="Piedepgina">
    <w:name w:val="footer"/>
    <w:basedOn w:val="Normal"/>
    <w:link w:val="PiedepginaCar"/>
    <w:uiPriority w:val="99"/>
    <w:unhideWhenUsed/>
    <w:rsid w:val="001F4E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4EBF"/>
  </w:style>
  <w:style w:type="paragraph" w:styleId="Textodeglobo">
    <w:name w:val="Balloon Text"/>
    <w:basedOn w:val="Normal"/>
    <w:link w:val="TextodegloboCar"/>
    <w:uiPriority w:val="99"/>
    <w:semiHidden/>
    <w:unhideWhenUsed/>
    <w:rsid w:val="001F4E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4EBF"/>
    <w:rPr>
      <w:rFonts w:ascii="Tahoma" w:hAnsi="Tahoma" w:cs="Tahoma"/>
      <w:sz w:val="16"/>
      <w:szCs w:val="16"/>
    </w:rPr>
  </w:style>
  <w:style w:type="character" w:customStyle="1" w:styleId="apple-converted-space">
    <w:name w:val="apple-converted-space"/>
    <w:basedOn w:val="Fuentedeprrafopredeter"/>
    <w:rsid w:val="00FD5440"/>
  </w:style>
  <w:style w:type="paragraph" w:styleId="Textoindependiente">
    <w:name w:val="Body Text"/>
    <w:basedOn w:val="Normal"/>
    <w:link w:val="TextoindependienteCar"/>
    <w:uiPriority w:val="99"/>
    <w:unhideWhenUsed/>
    <w:rsid w:val="00FD5440"/>
    <w:pPr>
      <w:spacing w:after="120" w:line="240" w:lineRule="auto"/>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uiPriority w:val="99"/>
    <w:rsid w:val="00FD5440"/>
    <w:rPr>
      <w:rFonts w:ascii="Times New Roman" w:eastAsia="Times New Roman" w:hAnsi="Times New Roman" w:cs="Times New Roman"/>
      <w:szCs w:val="24"/>
      <w:lang w:val="es-ES" w:eastAsia="es-ES"/>
    </w:rPr>
  </w:style>
  <w:style w:type="character" w:styleId="Textoennegrita">
    <w:name w:val="Strong"/>
    <w:basedOn w:val="Fuentedeprrafopredeter"/>
    <w:uiPriority w:val="22"/>
    <w:qFormat/>
    <w:rsid w:val="00FD5440"/>
    <w:rPr>
      <w:b/>
      <w:bCs/>
    </w:rPr>
  </w:style>
  <w:style w:type="table" w:styleId="Tablaconcuadrcula">
    <w:name w:val="Table Grid"/>
    <w:basedOn w:val="Tablanormal"/>
    <w:uiPriority w:val="59"/>
    <w:rsid w:val="00D80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87289">
      <w:bodyDiv w:val="1"/>
      <w:marLeft w:val="0"/>
      <w:marRight w:val="0"/>
      <w:marTop w:val="0"/>
      <w:marBottom w:val="0"/>
      <w:divBdr>
        <w:top w:val="none" w:sz="0" w:space="0" w:color="auto"/>
        <w:left w:val="none" w:sz="0" w:space="0" w:color="auto"/>
        <w:bottom w:val="none" w:sz="0" w:space="0" w:color="auto"/>
        <w:right w:val="none" w:sz="0" w:space="0" w:color="auto"/>
      </w:divBdr>
    </w:div>
    <w:div w:id="182531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28494-8550-4735-8DA1-CC9E5307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1344</Words>
  <Characters>7396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Murillo Morales</dc:creator>
  <cp:lastModifiedBy>Eduardo Castillo Torres</cp:lastModifiedBy>
  <cp:revision>2</cp:revision>
  <cp:lastPrinted>2017-03-15T20:01:00Z</cp:lastPrinted>
  <dcterms:created xsi:type="dcterms:W3CDTF">2017-11-13T16:38:00Z</dcterms:created>
  <dcterms:modified xsi:type="dcterms:W3CDTF">2017-11-13T16:38:00Z</dcterms:modified>
</cp:coreProperties>
</file>